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4F60F55A"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55B16B9D" w14:textId="70324938" w:rsidR="00902024" w:rsidRDefault="00245903" w:rsidP="0051293B">
      <w:pPr>
        <w:pStyle w:val="Podnadpis"/>
        <w:spacing w:after="120"/>
        <w:rPr>
          <w:rFonts w:ascii="Tahoma" w:hAnsi="Tahoma" w:cs="Tahoma"/>
          <w:caps/>
          <w:szCs w:val="28"/>
        </w:rPr>
      </w:pPr>
      <w:r>
        <w:rPr>
          <w:rFonts w:ascii="Tahoma" w:hAnsi="Tahoma" w:cs="Tahoma"/>
          <w:szCs w:val="28"/>
        </w:rPr>
        <w:t>na stavbu „</w:t>
      </w:r>
      <w:r w:rsidR="00902024">
        <w:rPr>
          <w:rFonts w:ascii="Tahoma" w:hAnsi="Tahoma" w:cs="Tahoma"/>
          <w:szCs w:val="28"/>
        </w:rPr>
        <w:t>Rekonstrukce oplocení</w:t>
      </w:r>
      <w:r>
        <w:rPr>
          <w:rFonts w:ascii="Tahoma" w:hAnsi="Tahoma" w:cs="Tahoma"/>
          <w:szCs w:val="28"/>
        </w:rPr>
        <w:t>“</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1664C0C1" w:rsidR="00467E01" w:rsidRPr="002578D9" w:rsidRDefault="00A60B84" w:rsidP="00F5380B">
      <w:pPr>
        <w:numPr>
          <w:ilvl w:val="0"/>
          <w:numId w:val="30"/>
        </w:numPr>
        <w:spacing w:before="240"/>
        <w:ind w:left="357" w:hanging="357"/>
        <w:jc w:val="both"/>
        <w:rPr>
          <w:rFonts w:ascii="Tahoma" w:hAnsi="Tahoma" w:cs="Tahoma"/>
          <w:b/>
          <w:sz w:val="22"/>
          <w:szCs w:val="22"/>
        </w:rPr>
      </w:pPr>
      <w:r w:rsidRPr="002578D9">
        <w:rPr>
          <w:rFonts w:ascii="Tahoma" w:hAnsi="Tahoma" w:cs="Tahoma"/>
          <w:b/>
          <w:sz w:val="22"/>
          <w:szCs w:val="22"/>
        </w:rPr>
        <w:t>Název příspěvkové organizace</w:t>
      </w:r>
      <w:r w:rsidR="0043309B" w:rsidRPr="002578D9">
        <w:rPr>
          <w:rFonts w:ascii="Tahoma" w:hAnsi="Tahoma" w:cs="Tahoma"/>
          <w:color w:val="000000" w:themeColor="text1"/>
          <w:sz w:val="22"/>
          <w:szCs w:val="22"/>
        </w:rPr>
        <w:t xml:space="preserve"> </w:t>
      </w:r>
      <w:r w:rsidR="007D5E6B">
        <w:rPr>
          <w:rFonts w:ascii="Tahoma" w:hAnsi="Tahoma" w:cs="Tahoma"/>
          <w:color w:val="000000" w:themeColor="text1"/>
          <w:sz w:val="22"/>
          <w:szCs w:val="22"/>
        </w:rPr>
        <w:tab/>
      </w:r>
    </w:p>
    <w:p w14:paraId="2B7943F1" w14:textId="63CBE658" w:rsidR="004A2DDB" w:rsidRPr="002578D9" w:rsidRDefault="00A045E6" w:rsidP="00A60B84">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se sídlem:</w:t>
      </w:r>
      <w:r w:rsidR="0043309B" w:rsidRPr="002578D9">
        <w:rPr>
          <w:rFonts w:ascii="Tahoma" w:hAnsi="Tahoma" w:cs="Tahoma"/>
          <w:color w:val="000000" w:themeColor="text1"/>
          <w:sz w:val="22"/>
          <w:szCs w:val="22"/>
        </w:rPr>
        <w:t xml:space="preserve"> </w:t>
      </w:r>
      <w:r w:rsidR="00C96D4B">
        <w:rPr>
          <w:rFonts w:ascii="Tahoma" w:hAnsi="Tahoma" w:cs="Tahoma"/>
          <w:color w:val="000000" w:themeColor="text1"/>
          <w:sz w:val="22"/>
          <w:szCs w:val="22"/>
        </w:rPr>
        <w:tab/>
      </w:r>
      <w:r w:rsidR="007D5E6B">
        <w:rPr>
          <w:rFonts w:ascii="Tahoma" w:hAnsi="Tahoma" w:cs="Tahoma"/>
          <w:color w:val="000000" w:themeColor="text1"/>
          <w:sz w:val="22"/>
          <w:szCs w:val="22"/>
        </w:rPr>
        <w:tab/>
      </w:r>
      <w:r w:rsidR="0043309B" w:rsidRPr="002578D9">
        <w:rPr>
          <w:rFonts w:ascii="Tahoma" w:hAnsi="Tahoma" w:cs="Tahoma"/>
          <w:color w:val="000000" w:themeColor="text1"/>
          <w:sz w:val="22"/>
          <w:szCs w:val="22"/>
        </w:rPr>
        <w:t>Základní škola, Bruntál, Rýmařovská 15</w:t>
      </w:r>
      <w:r w:rsidR="00E24ED5">
        <w:rPr>
          <w:rFonts w:ascii="Tahoma" w:hAnsi="Tahoma" w:cs="Tahoma"/>
          <w:color w:val="000000" w:themeColor="text1"/>
          <w:sz w:val="22"/>
          <w:szCs w:val="22"/>
        </w:rPr>
        <w:t xml:space="preserve">, </w:t>
      </w:r>
      <w:proofErr w:type="spellStart"/>
      <w:r w:rsidR="00E24ED5">
        <w:rPr>
          <w:rFonts w:ascii="Tahoma" w:hAnsi="Tahoma" w:cs="Tahoma"/>
          <w:color w:val="000000" w:themeColor="text1"/>
          <w:sz w:val="22"/>
          <w:szCs w:val="22"/>
        </w:rPr>
        <w:t>p.o</w:t>
      </w:r>
      <w:proofErr w:type="spellEnd"/>
      <w:r w:rsidR="00E24ED5">
        <w:rPr>
          <w:rFonts w:ascii="Tahoma" w:hAnsi="Tahoma" w:cs="Tahoma"/>
          <w:color w:val="000000" w:themeColor="text1"/>
          <w:sz w:val="22"/>
          <w:szCs w:val="22"/>
        </w:rPr>
        <w:t>.</w:t>
      </w:r>
      <w:r w:rsidR="004A2DDB" w:rsidRPr="002578D9">
        <w:rPr>
          <w:rFonts w:ascii="Tahoma" w:hAnsi="Tahoma" w:cs="Tahoma"/>
          <w:sz w:val="22"/>
          <w:szCs w:val="22"/>
        </w:rPr>
        <w:tab/>
      </w:r>
    </w:p>
    <w:p w14:paraId="6630385C" w14:textId="4980C199" w:rsidR="004A2DDB" w:rsidRPr="002578D9" w:rsidRDefault="00443DFF" w:rsidP="00A60B84">
      <w:pPr>
        <w:numPr>
          <w:ilvl w:val="12"/>
          <w:numId w:val="0"/>
        </w:numPr>
        <w:tabs>
          <w:tab w:val="left" w:pos="2835"/>
        </w:tabs>
        <w:ind w:left="357"/>
        <w:jc w:val="both"/>
        <w:rPr>
          <w:rFonts w:ascii="Tahoma" w:hAnsi="Tahoma" w:cs="Tahoma"/>
          <w:iCs/>
          <w:sz w:val="22"/>
          <w:szCs w:val="22"/>
        </w:rPr>
      </w:pPr>
      <w:r w:rsidRPr="002578D9">
        <w:rPr>
          <w:rFonts w:ascii="Tahoma" w:hAnsi="Tahoma" w:cs="Tahoma"/>
          <w:sz w:val="22"/>
          <w:szCs w:val="22"/>
        </w:rPr>
        <w:t>z</w:t>
      </w:r>
      <w:r w:rsidR="004A2DDB" w:rsidRPr="002578D9">
        <w:rPr>
          <w:rFonts w:ascii="Tahoma" w:hAnsi="Tahoma" w:cs="Tahoma"/>
          <w:sz w:val="22"/>
          <w:szCs w:val="22"/>
        </w:rPr>
        <w:t>astoupen</w:t>
      </w:r>
      <w:r w:rsidR="00467E01" w:rsidRPr="002578D9">
        <w:rPr>
          <w:rFonts w:ascii="Tahoma" w:hAnsi="Tahoma" w:cs="Tahoma"/>
          <w:sz w:val="22"/>
          <w:szCs w:val="22"/>
        </w:rPr>
        <w:t>a</w:t>
      </w:r>
      <w:r w:rsidR="004A2DDB" w:rsidRPr="002578D9">
        <w:rPr>
          <w:rFonts w:ascii="Tahoma" w:hAnsi="Tahoma" w:cs="Tahoma"/>
          <w:sz w:val="22"/>
          <w:szCs w:val="22"/>
        </w:rPr>
        <w:t>:</w:t>
      </w:r>
      <w:r w:rsidR="002578D9" w:rsidRPr="002578D9">
        <w:rPr>
          <w:rFonts w:ascii="Tahoma" w:hAnsi="Tahoma" w:cs="Tahoma"/>
          <w:sz w:val="22"/>
          <w:szCs w:val="22"/>
        </w:rPr>
        <w:t xml:space="preserve"> </w:t>
      </w:r>
      <w:r w:rsidR="00C96D4B">
        <w:rPr>
          <w:rFonts w:ascii="Tahoma" w:hAnsi="Tahoma" w:cs="Tahoma"/>
          <w:sz w:val="22"/>
          <w:szCs w:val="22"/>
        </w:rPr>
        <w:tab/>
      </w:r>
      <w:r w:rsidR="007D5E6B">
        <w:rPr>
          <w:rFonts w:ascii="Tahoma" w:hAnsi="Tahoma" w:cs="Tahoma"/>
          <w:sz w:val="22"/>
          <w:szCs w:val="22"/>
        </w:rPr>
        <w:tab/>
      </w:r>
      <w:r w:rsidR="002578D9" w:rsidRPr="002578D9">
        <w:rPr>
          <w:rFonts w:ascii="Tahoma" w:hAnsi="Tahoma" w:cs="Tahoma"/>
          <w:sz w:val="22"/>
          <w:szCs w:val="22"/>
        </w:rPr>
        <w:t>Mgr. Veronika Černotová, ředitelka</w:t>
      </w:r>
      <w:r w:rsidR="004A2DDB" w:rsidRPr="002578D9">
        <w:rPr>
          <w:rFonts w:ascii="Tahoma" w:hAnsi="Tahoma" w:cs="Tahoma"/>
          <w:sz w:val="22"/>
          <w:szCs w:val="22"/>
        </w:rPr>
        <w:tab/>
      </w:r>
    </w:p>
    <w:p w14:paraId="62EF0A05" w14:textId="31C63D1E" w:rsidR="004A2DDB" w:rsidRPr="002578D9" w:rsidRDefault="004A2DDB" w:rsidP="00A60B84">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IČ</w:t>
      </w:r>
      <w:r w:rsidR="00511906" w:rsidRPr="002578D9">
        <w:rPr>
          <w:rFonts w:ascii="Tahoma" w:hAnsi="Tahoma" w:cs="Tahoma"/>
          <w:sz w:val="22"/>
          <w:szCs w:val="22"/>
        </w:rPr>
        <w:t>O</w:t>
      </w:r>
      <w:r w:rsidRPr="002578D9">
        <w:rPr>
          <w:rFonts w:ascii="Tahoma" w:hAnsi="Tahoma" w:cs="Tahoma"/>
          <w:sz w:val="22"/>
          <w:szCs w:val="22"/>
        </w:rPr>
        <w:t>:</w:t>
      </w:r>
      <w:r w:rsidRPr="002578D9">
        <w:rPr>
          <w:rFonts w:ascii="Tahoma" w:hAnsi="Tahoma" w:cs="Tahoma"/>
          <w:sz w:val="22"/>
          <w:szCs w:val="22"/>
        </w:rPr>
        <w:tab/>
      </w:r>
      <w:r w:rsidR="002578D9" w:rsidRPr="002578D9">
        <w:rPr>
          <w:rFonts w:ascii="Tahoma" w:hAnsi="Tahoma" w:cs="Tahoma"/>
          <w:sz w:val="22"/>
          <w:szCs w:val="22"/>
        </w:rPr>
        <w:t>60802669</w:t>
      </w:r>
    </w:p>
    <w:p w14:paraId="0760518A" w14:textId="77777777" w:rsidR="00467E01" w:rsidRPr="002578D9" w:rsidRDefault="004A2DDB" w:rsidP="00A60B84">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DIČ:</w:t>
      </w:r>
      <w:r w:rsidR="00D63794" w:rsidRPr="002578D9">
        <w:rPr>
          <w:rFonts w:ascii="Tahoma" w:hAnsi="Tahoma" w:cs="Tahoma"/>
          <w:sz w:val="22"/>
          <w:szCs w:val="22"/>
        </w:rPr>
        <w:tab/>
      </w:r>
    </w:p>
    <w:p w14:paraId="1524C7F1" w14:textId="6CE44BC2" w:rsidR="00467E01" w:rsidRPr="002578D9" w:rsidRDefault="00443DFF" w:rsidP="00A60B84">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bankovní spojení:</w:t>
      </w:r>
      <w:r w:rsidR="004A2DDB" w:rsidRPr="002578D9">
        <w:rPr>
          <w:rFonts w:ascii="Tahoma" w:hAnsi="Tahoma" w:cs="Tahoma"/>
          <w:sz w:val="22"/>
          <w:szCs w:val="22"/>
        </w:rPr>
        <w:tab/>
      </w:r>
      <w:r w:rsidR="002578D9" w:rsidRPr="002578D9">
        <w:rPr>
          <w:rFonts w:ascii="Tahoma" w:hAnsi="Tahoma" w:cs="Tahoma"/>
          <w:sz w:val="22"/>
          <w:szCs w:val="22"/>
        </w:rPr>
        <w:t>Komerční banka a.s.</w:t>
      </w:r>
    </w:p>
    <w:p w14:paraId="3F1733DB" w14:textId="7345BD94" w:rsidR="004A2DDB" w:rsidRPr="002578D9" w:rsidRDefault="00443DFF" w:rsidP="00A60B84">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č</w:t>
      </w:r>
      <w:r w:rsidR="004A2DDB" w:rsidRPr="002578D9">
        <w:rPr>
          <w:rFonts w:ascii="Tahoma" w:hAnsi="Tahoma" w:cs="Tahoma"/>
          <w:sz w:val="22"/>
          <w:szCs w:val="22"/>
        </w:rPr>
        <w:t>íslo účtu:</w:t>
      </w:r>
      <w:r w:rsidR="004A2DDB" w:rsidRPr="002578D9">
        <w:rPr>
          <w:rFonts w:ascii="Tahoma" w:hAnsi="Tahoma" w:cs="Tahoma"/>
          <w:sz w:val="22"/>
          <w:szCs w:val="22"/>
        </w:rPr>
        <w:tab/>
      </w:r>
      <w:r w:rsidR="002578D9" w:rsidRPr="002578D9">
        <w:rPr>
          <w:rFonts w:ascii="Tahoma" w:hAnsi="Tahoma" w:cs="Tahoma"/>
          <w:sz w:val="22"/>
          <w:szCs w:val="22"/>
        </w:rPr>
        <w:t>18231771/0100</w:t>
      </w:r>
    </w:p>
    <w:p w14:paraId="30D21B30" w14:textId="77777777" w:rsidR="002578D9" w:rsidRPr="00111F12" w:rsidRDefault="002578D9" w:rsidP="002578D9">
      <w:pPr>
        <w:numPr>
          <w:ilvl w:val="12"/>
          <w:numId w:val="0"/>
        </w:numPr>
        <w:tabs>
          <w:tab w:val="left" w:pos="2835"/>
        </w:tabs>
        <w:ind w:left="357"/>
        <w:jc w:val="both"/>
        <w:rPr>
          <w:rFonts w:ascii="Tahoma" w:hAnsi="Tahoma" w:cs="Tahoma"/>
          <w:sz w:val="22"/>
          <w:szCs w:val="22"/>
        </w:rPr>
      </w:pPr>
      <w:r w:rsidRPr="002578D9">
        <w:rPr>
          <w:rFonts w:ascii="Tahoma" w:hAnsi="Tahoma" w:cs="Tahoma"/>
          <w:sz w:val="22"/>
          <w:szCs w:val="22"/>
        </w:rPr>
        <w:t>datová schránka:</w:t>
      </w:r>
      <w:r w:rsidRPr="002578D9">
        <w:rPr>
          <w:rFonts w:ascii="Tahoma" w:hAnsi="Tahoma" w:cs="Tahoma"/>
          <w:sz w:val="22"/>
          <w:szCs w:val="22"/>
        </w:rPr>
        <w:tab/>
        <w:t>v8wfccn</w:t>
      </w:r>
    </w:p>
    <w:p w14:paraId="2616E04B" w14:textId="295617A8" w:rsidR="004A2DDB" w:rsidRPr="00156F30" w:rsidRDefault="004A2DDB" w:rsidP="00156F30">
      <w:pPr>
        <w:ind w:left="357"/>
        <w:jc w:val="both"/>
        <w:rPr>
          <w:rFonts w:ascii="Tahoma" w:hAnsi="Tahoma" w:cs="Tahoma"/>
          <w:sz w:val="22"/>
          <w:szCs w:val="22"/>
        </w:rPr>
      </w:pPr>
      <w:r w:rsidRPr="00156F30">
        <w:rPr>
          <w:rFonts w:ascii="Tahoma" w:hAnsi="Tahoma" w:cs="Tahoma"/>
          <w:sz w:val="22"/>
          <w:szCs w:val="22"/>
        </w:rPr>
        <w:t>Osoba oprávněná jednat ve věcech realizace stavby:</w:t>
      </w:r>
      <w:r w:rsidR="00156F30" w:rsidRPr="00156F30">
        <w:rPr>
          <w:rFonts w:ascii="Tahoma" w:hAnsi="Tahoma" w:cs="Tahoma"/>
          <w:b/>
          <w:sz w:val="22"/>
          <w:szCs w:val="22"/>
        </w:rPr>
        <w:t xml:space="preserve"> Mgr. Veronika Černotová</w:t>
      </w:r>
      <w:r w:rsidR="00156F30" w:rsidRPr="00156F30">
        <w:rPr>
          <w:rFonts w:ascii="Tahoma" w:hAnsi="Tahoma" w:cs="Tahoma"/>
          <w:sz w:val="22"/>
          <w:szCs w:val="22"/>
        </w:rPr>
        <w:t>, ředitelka školy, tel.: 552306850, email:</w:t>
      </w:r>
      <w:r w:rsidR="00156F30" w:rsidRPr="00156F30">
        <w:rPr>
          <w:rFonts w:ascii="Tahoma" w:hAnsi="Tahoma" w:cs="Tahoma"/>
        </w:rPr>
        <w:t xml:space="preserve"> </w:t>
      </w:r>
      <w:hyperlink r:id="rId11" w:history="1">
        <w:r w:rsidR="00156F30" w:rsidRPr="00156F30">
          <w:rPr>
            <w:rStyle w:val="Hypertextovodkaz"/>
            <w:rFonts w:ascii="Tahoma" w:hAnsi="Tahoma" w:cs="Tahoma"/>
            <w:color w:val="auto"/>
            <w:sz w:val="22"/>
            <w:szCs w:val="22"/>
          </w:rPr>
          <w:t>cernotova@zsbr.cz</w:t>
        </w:r>
      </w:hyperlink>
      <w:r w:rsidR="00156F30" w:rsidRPr="00156F30">
        <w:rPr>
          <w:rFonts w:ascii="Tahoma" w:hAnsi="Tahoma" w:cs="Tahoma"/>
          <w:iCs/>
          <w:sz w:val="22"/>
          <w:szCs w:val="22"/>
        </w:rPr>
        <w:t xml:space="preserve"> </w:t>
      </w:r>
      <w:r w:rsidRPr="00156F30">
        <w:rPr>
          <w:rFonts w:ascii="Tahoma" w:hAnsi="Tahoma" w:cs="Tahoma"/>
          <w:iCs/>
          <w:sz w:val="22"/>
          <w:szCs w:val="22"/>
        </w:rPr>
        <w:t>(</w:t>
      </w:r>
      <w:r w:rsidRPr="00156F30">
        <w:rPr>
          <w:rFonts w:ascii="Tahoma" w:hAnsi="Tahoma" w:cs="Tahoma"/>
          <w:sz w:val="22"/>
          <w:szCs w:val="22"/>
        </w:rPr>
        <w:t>dále</w:t>
      </w:r>
      <w:r w:rsidRPr="00156F30">
        <w:rPr>
          <w:rFonts w:ascii="Tahoma" w:hAnsi="Tahoma" w:cs="Tahoma"/>
          <w:iCs/>
          <w:sz w:val="22"/>
          <w:szCs w:val="22"/>
        </w:rPr>
        <w:t xml:space="preserve"> jen „</w:t>
      </w:r>
      <w:r w:rsidRPr="00156F30">
        <w:rPr>
          <w:rFonts w:ascii="Tahoma" w:hAnsi="Tahoma" w:cs="Tahoma"/>
          <w:b/>
          <w:iCs/>
          <w:sz w:val="22"/>
          <w:szCs w:val="22"/>
        </w:rPr>
        <w:t>objednatel</w:t>
      </w:r>
      <w:r w:rsidRPr="00156F30">
        <w:rPr>
          <w:rFonts w:ascii="Tahoma" w:hAnsi="Tahoma" w:cs="Tahoma"/>
          <w:iCs/>
          <w:sz w:val="22"/>
          <w:szCs w:val="22"/>
        </w:rPr>
        <w:t>“)</w:t>
      </w:r>
      <w:r w:rsidR="00503504">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w:t>
      </w:r>
      <w:r w:rsidRPr="004A241C">
        <w:rPr>
          <w:rFonts w:ascii="Tahoma" w:hAnsi="Tahoma" w:cs="Tahoma"/>
          <w:sz w:val="22"/>
          <w:szCs w:val="22"/>
        </w:rPr>
        <w:lastRenderedPageBreak/>
        <w:t>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27EE52F"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00CE6307">
        <w:rPr>
          <w:rFonts w:ascii="Tahoma" w:hAnsi="Tahoma" w:cs="Tahoma"/>
          <w:sz w:val="22"/>
          <w:szCs w:val="22"/>
        </w:rPr>
        <w:t>stavební práce k provedení stavby</w:t>
      </w:r>
      <w:r w:rsidRPr="00A045E6">
        <w:rPr>
          <w:rFonts w:ascii="Tahoma" w:hAnsi="Tahoma" w:cs="Tahoma"/>
          <w:sz w:val="22"/>
          <w:szCs w:val="22"/>
        </w:rPr>
        <w:t xml:space="preserve"> </w:t>
      </w:r>
      <w:r w:rsidRPr="00245903">
        <w:rPr>
          <w:rFonts w:ascii="Tahoma" w:hAnsi="Tahoma" w:cs="Tahoma"/>
          <w:sz w:val="22"/>
          <w:szCs w:val="22"/>
        </w:rPr>
        <w:t>„</w:t>
      </w:r>
      <w:r w:rsidR="00245903" w:rsidRPr="00245903">
        <w:rPr>
          <w:rFonts w:ascii="Tahoma" w:hAnsi="Tahoma" w:cs="Tahoma"/>
          <w:sz w:val="22"/>
          <w:szCs w:val="22"/>
        </w:rPr>
        <w:t>Rekonstrukce oplocení</w:t>
      </w:r>
      <w:r w:rsidRPr="00245903">
        <w:rPr>
          <w:rFonts w:ascii="Tahoma" w:hAnsi="Tahoma" w:cs="Tahoma"/>
          <w:sz w:val="22"/>
          <w:szCs w:val="22"/>
        </w:rPr>
        <w:t>“</w:t>
      </w:r>
      <w:r w:rsidRPr="00A045E6">
        <w:rPr>
          <w:rFonts w:ascii="Tahoma" w:hAnsi="Tahoma" w:cs="Tahoma"/>
          <w:sz w:val="22"/>
          <w:szCs w:val="22"/>
        </w:rPr>
        <w:t xml:space="preserve"> (dále jen „stavba“) v rozsahu dle:</w:t>
      </w:r>
    </w:p>
    <w:p w14:paraId="7B29329F" w14:textId="5072A885" w:rsidR="004A2DDB" w:rsidRPr="008579CE"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Pr="008579CE">
        <w:rPr>
          <w:rFonts w:ascii="Tahoma" w:hAnsi="Tahoma" w:cs="Tahoma"/>
          <w:sz w:val="22"/>
          <w:szCs w:val="22"/>
        </w:rPr>
        <w:t>v</w:t>
      </w:r>
      <w:r w:rsidR="008579CE" w:rsidRPr="008579CE">
        <w:rPr>
          <w:rFonts w:ascii="Tahoma" w:hAnsi="Tahoma" w:cs="Tahoma"/>
          <w:sz w:val="22"/>
          <w:szCs w:val="22"/>
        </w:rPr>
        <w:t> dubnu 2025</w:t>
      </w:r>
      <w:r w:rsidR="008579CE">
        <w:rPr>
          <w:rFonts w:ascii="Tahoma" w:hAnsi="Tahoma" w:cs="Tahoma"/>
          <w:sz w:val="22"/>
          <w:szCs w:val="22"/>
        </w:rPr>
        <w:t xml:space="preserve"> </w:t>
      </w:r>
      <w:r w:rsidRPr="00A045E6">
        <w:rPr>
          <w:rFonts w:ascii="Tahoma" w:hAnsi="Tahoma" w:cs="Tahoma"/>
          <w:sz w:val="22"/>
          <w:szCs w:val="22"/>
        </w:rPr>
        <w:t xml:space="preserve">společností </w:t>
      </w:r>
      <w:r w:rsidR="008579CE" w:rsidRPr="008579CE">
        <w:rPr>
          <w:rFonts w:ascii="Tahoma" w:hAnsi="Tahoma" w:cs="Tahoma"/>
          <w:sz w:val="22"/>
          <w:szCs w:val="22"/>
        </w:rPr>
        <w:t>Ing. Martin Lichvár, Šafaříkova 2429/9, 746 01 Opava, IČO: 70604606</w:t>
      </w:r>
      <w:r w:rsidR="00056B40">
        <w:rPr>
          <w:rFonts w:ascii="Tahoma" w:hAnsi="Tahoma" w:cs="Tahoma"/>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88666F"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52E6971A" w:rsidRPr="009921CD">
        <w:rPr>
          <w:rFonts w:ascii="Tahoma" w:eastAsia="Tahoma" w:hAnsi="Tahoma" w:cs="Tahoma"/>
          <w:sz w:val="22"/>
          <w:szCs w:val="22"/>
        </w:rPr>
        <w:t>v</w:t>
      </w:r>
      <w:r w:rsidR="009B3F75" w:rsidRPr="009921CD">
        <w:rPr>
          <w:rFonts w:ascii="Tahoma" w:eastAsia="Tahoma" w:hAnsi="Tahoma" w:cs="Tahoma"/>
          <w:sz w:val="22"/>
          <w:szCs w:val="22"/>
        </w:rPr>
        <w:t> </w:t>
      </w:r>
      <w:r w:rsidR="52E6971A" w:rsidRPr="009921CD">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9921CD">
        <w:rPr>
          <w:rFonts w:ascii="Tahoma" w:hAnsi="Tahoma" w:cs="Tahoma"/>
          <w:sz w:val="22"/>
          <w:szCs w:val="22"/>
        </w:rPr>
        <w:t>, bu</w:t>
      </w:r>
      <w:r w:rsidR="00F84903" w:rsidRPr="52E6971A">
        <w:rPr>
          <w:rFonts w:ascii="Tahoma" w:hAnsi="Tahoma" w:cs="Tahoma"/>
          <w:sz w:val="22"/>
          <w:szCs w:val="22"/>
        </w:rPr>
        <w:t>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xml:space="preserve">, pro </w:t>
      </w:r>
      <w:r w:rsidRPr="52E6971A">
        <w:rPr>
          <w:rFonts w:ascii="Tahoma" w:hAnsi="Tahoma" w:cs="Tahoma"/>
          <w:sz w:val="22"/>
          <w:szCs w:val="22"/>
        </w:rPr>
        <w:lastRenderedPageBreak/>
        <w:t>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18C553BB" w14:textId="0F47C8A0" w:rsidR="0088666F" w:rsidRPr="00AA3365" w:rsidRDefault="0088666F"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88666F">
        <w:rPr>
          <w:rFonts w:ascii="Tahoma" w:eastAsia="Tahoma" w:hAnsi="Tahoma" w:cs="Tahoma"/>
          <w:sz w:val="22"/>
          <w:szCs w:val="22"/>
        </w:rPr>
        <w:t>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4083D8F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F54D0B"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w:t>
      </w:r>
      <w:r w:rsidRPr="52E6971A">
        <w:rPr>
          <w:rFonts w:ascii="Tahoma" w:hAnsi="Tahoma" w:cs="Tahoma"/>
          <w:sz w:val="22"/>
          <w:szCs w:val="22"/>
        </w:rPr>
        <w:lastRenderedPageBreak/>
        <w:t>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D30B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D30BA4">
        <w:rPr>
          <w:rFonts w:ascii="Tahoma" w:hAnsi="Tahoma" w:cs="Tahoma"/>
          <w:sz w:val="22"/>
          <w:szCs w:val="22"/>
        </w:rPr>
        <w:t>zajištění veškerých prací a dodávek souvisejících</w:t>
      </w:r>
      <w:r w:rsidR="003B16EA" w:rsidRPr="00D30BA4">
        <w:rPr>
          <w:rFonts w:ascii="Tahoma" w:hAnsi="Tahoma" w:cs="Tahoma"/>
          <w:sz w:val="22"/>
          <w:szCs w:val="22"/>
        </w:rPr>
        <w:t xml:space="preserve"> s bezpečnostními opatřeními na </w:t>
      </w:r>
      <w:r w:rsidRPr="00D30BA4">
        <w:rPr>
          <w:rFonts w:ascii="Tahoma" w:hAnsi="Tahoma" w:cs="Tahoma"/>
          <w:sz w:val="22"/>
          <w:szCs w:val="22"/>
        </w:rPr>
        <w:t>ochranu lidí a majetku (zejména chodců a vozidel v místech dotčených stavbou),</w:t>
      </w:r>
    </w:p>
    <w:p w14:paraId="6283FB6C" w14:textId="77777777" w:rsidR="009269EF" w:rsidRPr="00D30B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D30BA4">
        <w:rPr>
          <w:rFonts w:ascii="Tahoma" w:hAnsi="Tahoma" w:cs="Tahoma"/>
          <w:sz w:val="22"/>
          <w:szCs w:val="22"/>
        </w:rPr>
        <w:t>zajištění bezpečných přechodů a přejezdů přes výkopy pro zabezpečení přístupu a příjezdu k objektům,</w:t>
      </w:r>
    </w:p>
    <w:p w14:paraId="7C51524C" w14:textId="39EA9DC7" w:rsidR="009269EF" w:rsidRPr="00D30B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D30BA4">
        <w:rPr>
          <w:rFonts w:ascii="Tahoma" w:hAnsi="Tahoma" w:cs="Tahoma"/>
          <w:sz w:val="22"/>
          <w:szCs w:val="22"/>
        </w:rPr>
        <w:t>výsadba travnatých ploch</w:t>
      </w:r>
      <w:r w:rsidR="00C44940">
        <w:rPr>
          <w:rFonts w:ascii="Tahoma" w:hAnsi="Tahoma" w:cs="Tahoma"/>
          <w:sz w:val="22"/>
          <w:szCs w:val="22"/>
        </w:rPr>
        <w:t xml:space="preserve"> </w:t>
      </w:r>
      <w:r w:rsidR="00C44940" w:rsidRPr="00C44940">
        <w:rPr>
          <w:rFonts w:ascii="Tahoma" w:hAnsi="Tahoma" w:cs="Tahoma"/>
          <w:sz w:val="22"/>
          <w:szCs w:val="22"/>
        </w:rPr>
        <w:t>a jejich první pokos</w:t>
      </w:r>
      <w:r w:rsidR="00D30BA4">
        <w:rPr>
          <w:rFonts w:ascii="Tahoma" w:hAnsi="Tahoma" w:cs="Tahoma"/>
          <w:sz w:val="22"/>
          <w:szCs w:val="22"/>
        </w:rPr>
        <w:t>.</w:t>
      </w:r>
      <w:r w:rsidRPr="00D30BA4">
        <w:rPr>
          <w:rFonts w:ascii="Tahoma" w:hAnsi="Tahoma" w:cs="Tahoma"/>
          <w:sz w:val="22"/>
          <w:szCs w:val="22"/>
        </w:rPr>
        <w:t xml:space="preserve"> </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DC19C5A"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686335D0"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DAA58FB"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E36F89">
        <w:rPr>
          <w:rFonts w:ascii="Tahoma" w:hAnsi="Tahoma" w:cs="Tahoma"/>
          <w:sz w:val="22"/>
          <w:szCs w:val="22"/>
        </w:rPr>
        <w:t>do 30 kalendářních dnů</w:t>
      </w:r>
      <w:r w:rsidRPr="00A045E6">
        <w:rPr>
          <w:rFonts w:ascii="Tahoma" w:hAnsi="Tahoma" w:cs="Tahoma"/>
          <w:sz w:val="22"/>
          <w:szCs w:val="22"/>
        </w:rPr>
        <w:t xml:space="preserve"> od p</w:t>
      </w:r>
      <w:r w:rsidR="00281B1F">
        <w:rPr>
          <w:rFonts w:ascii="Tahoma" w:hAnsi="Tahoma" w:cs="Tahoma"/>
          <w:sz w:val="22"/>
          <w:szCs w:val="22"/>
        </w:rPr>
        <w:t xml:space="preserve">ředání staveniště zhotoviteli </w:t>
      </w:r>
      <w:r w:rsidR="00281B1F">
        <w:rPr>
          <w:rFonts w:ascii="Tahoma" w:hAnsi="Tahoma" w:cs="Tahoma"/>
          <w:sz w:val="22"/>
          <w:szCs w:val="22"/>
        </w:rPr>
        <w:lastRenderedPageBreak/>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8EE2136"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B4D2B" w:rsidRPr="002578D9">
        <w:rPr>
          <w:rFonts w:ascii="Tahoma" w:hAnsi="Tahoma" w:cs="Tahoma"/>
          <w:color w:val="000000" w:themeColor="text1"/>
          <w:sz w:val="22"/>
          <w:szCs w:val="22"/>
        </w:rPr>
        <w:t>Základní škola, Bruntál, Rýmařovská 15</w:t>
      </w:r>
      <w:r w:rsidR="000B4D2B">
        <w:rPr>
          <w:rFonts w:ascii="Tahoma" w:hAnsi="Tahoma" w:cs="Tahoma"/>
          <w:color w:val="000000" w:themeColor="text1"/>
          <w:sz w:val="22"/>
          <w:szCs w:val="22"/>
        </w:rPr>
        <w:t>, příspěvková organizace</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3C2399B0" w:rsidR="00010AB2" w:rsidRDefault="000A4E91" w:rsidP="000A4E91">
      <w:pPr>
        <w:spacing w:before="120" w:after="240"/>
        <w:ind w:left="357"/>
        <w:jc w:val="both"/>
        <w:rPr>
          <w:rFonts w:ascii="Tahoma" w:hAnsi="Tahoma" w:cs="Tahoma"/>
          <w:i/>
          <w:iCs/>
          <w:color w:val="FF0000"/>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CBCB7B" w14:textId="4EED6A92" w:rsidR="00DC6835" w:rsidRPr="005F0AE3" w:rsidRDefault="00DC6835" w:rsidP="000A4E91">
      <w:pPr>
        <w:spacing w:before="120" w:after="240"/>
        <w:ind w:left="357"/>
        <w:jc w:val="both"/>
        <w:rPr>
          <w:rFonts w:ascii="Tahoma" w:hAnsi="Tahoma" w:cs="Tahoma"/>
          <w:b/>
          <w:sz w:val="22"/>
          <w:szCs w:val="22"/>
        </w:rPr>
      </w:pPr>
      <w:r w:rsidRPr="005F0AE3">
        <w:rPr>
          <w:rFonts w:ascii="Tahoma" w:hAnsi="Tahoma" w:cs="Tahoma"/>
          <w:b/>
          <w:sz w:val="22"/>
          <w:szCs w:val="22"/>
        </w:rPr>
        <w:t>Položkový rozpočet je Přílohou č. 1 této smlouvy.</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w:t>
      </w:r>
      <w:r w:rsidRPr="008C63A0">
        <w:rPr>
          <w:rFonts w:ascii="Tahoma" w:hAnsi="Tahoma" w:cs="Tahoma"/>
          <w:snapToGrid w:val="0"/>
          <w:sz w:val="22"/>
          <w:szCs w:val="22"/>
        </w:rPr>
        <w:lastRenderedPageBreak/>
        <w:t>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360B00C"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B82CA3" w:rsidRPr="00245903">
        <w:rPr>
          <w:rFonts w:ascii="Tahoma" w:hAnsi="Tahoma" w:cs="Tahoma"/>
          <w:sz w:val="22"/>
          <w:szCs w:val="22"/>
        </w:rPr>
        <w:t>„Rekonstrukce oplocení“</w:t>
      </w:r>
      <w:r w:rsidR="00B82CA3">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4760B3D5"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1801EE"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Objednatel uplatní institut zvláštního způsobu zajištění daně dle § </w:t>
      </w:r>
      <w:proofErr w:type="gramStart"/>
      <w:r w:rsidRPr="00546CB5">
        <w:rPr>
          <w:rFonts w:ascii="Tahoma" w:hAnsi="Tahoma" w:cs="Tahoma"/>
          <w:sz w:val="22"/>
          <w:szCs w:val="22"/>
        </w:rPr>
        <w:t>109a</w:t>
      </w:r>
      <w:proofErr w:type="gramEnd"/>
      <w:r w:rsidRPr="00546CB5">
        <w:rPr>
          <w:rFonts w:ascii="Tahoma" w:hAnsi="Tahoma" w:cs="Tahoma"/>
          <w:sz w:val="22"/>
          <w:szCs w:val="22"/>
        </w:rPr>
        <w:t xml:space="preserve">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93E8D" w:rsidRDefault="00546CB5" w:rsidP="00F5380B">
      <w:pPr>
        <w:numPr>
          <w:ilvl w:val="0"/>
          <w:numId w:val="28"/>
        </w:numPr>
        <w:spacing w:before="60"/>
        <w:ind w:left="714" w:hanging="357"/>
        <w:jc w:val="both"/>
        <w:rPr>
          <w:rFonts w:ascii="Tahoma" w:hAnsi="Tahoma" w:cs="Tahoma"/>
          <w:sz w:val="22"/>
          <w:szCs w:val="22"/>
        </w:rPr>
      </w:pPr>
      <w:r w:rsidRPr="00C93E8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666768D4"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w:t>
      </w:r>
      <w:r w:rsidRPr="00C93E8D">
        <w:rPr>
          <w:rFonts w:ascii="Tahoma" w:hAnsi="Tahoma" w:cs="Tahoma"/>
          <w:bCs/>
          <w:sz w:val="22"/>
          <w:szCs w:val="22"/>
        </w:rPr>
        <w:t xml:space="preserve">i,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48AE4559" w:rsidR="00E11701" w:rsidRPr="00E11701" w:rsidRDefault="001624D9" w:rsidP="00F5380B">
      <w:pPr>
        <w:pStyle w:val="Smlouva-slo0"/>
        <w:widowControl/>
        <w:numPr>
          <w:ilvl w:val="3"/>
          <w:numId w:val="4"/>
        </w:numPr>
        <w:spacing w:line="240" w:lineRule="auto"/>
        <w:rPr>
          <w:rFonts w:ascii="Tahoma" w:hAnsi="Tahoma" w:cs="Tahoma"/>
          <w:sz w:val="22"/>
          <w:szCs w:val="22"/>
        </w:rPr>
      </w:pPr>
      <w:r w:rsidRPr="001624D9">
        <w:rPr>
          <w:rFonts w:ascii="Tahoma" w:hAnsi="Tahoma" w:cs="Tahoma"/>
          <w:b/>
          <w:sz w:val="22"/>
          <w:szCs w:val="22"/>
        </w:rPr>
        <w:t>Objednatel předá a zhotovitel převezme staveniště na základě písemné výzvy zaslané objednatelem, a to ve lhůtě, kterou objednatel ve výzvě stanoví.</w:t>
      </w:r>
      <w:r w:rsidR="00E11701" w:rsidRPr="00E11701">
        <w:rPr>
          <w:rFonts w:ascii="Tahoma" w:hAnsi="Tahoma" w:cs="Tahoma"/>
          <w:sz w:val="22"/>
          <w:szCs w:val="22"/>
        </w:rPr>
        <w:t xml:space="preserve"> </w:t>
      </w:r>
      <w:r w:rsidR="00DE4716" w:rsidRPr="00BF48C4">
        <w:rPr>
          <w:rFonts w:ascii="Tahoma" w:hAnsi="Tahoma" w:cs="Tahoma"/>
          <w:sz w:val="22"/>
          <w:szCs w:val="22"/>
        </w:rPr>
        <w:t xml:space="preserve">Předpoklad zahájení stavebních prací </w:t>
      </w:r>
      <w:r w:rsidR="00BF48C4" w:rsidRPr="00BF48C4">
        <w:rPr>
          <w:rFonts w:ascii="Tahoma" w:hAnsi="Tahoma" w:cs="Tahoma"/>
          <w:sz w:val="22"/>
          <w:szCs w:val="22"/>
        </w:rPr>
        <w:t>05</w:t>
      </w:r>
      <w:r w:rsidR="00DE4716" w:rsidRPr="00BF48C4">
        <w:rPr>
          <w:rFonts w:ascii="Tahoma" w:hAnsi="Tahoma" w:cs="Tahoma"/>
          <w:sz w:val="22"/>
          <w:szCs w:val="22"/>
        </w:rPr>
        <w:t>/2026</w:t>
      </w:r>
      <w:r w:rsidR="00BF48C4">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 xml:space="preserve">dodržování bezpečnostních, hygienických </w:t>
      </w:r>
      <w:r w:rsidRPr="004F5D2D">
        <w:rPr>
          <w:rFonts w:ascii="Tahoma" w:hAnsi="Tahoma" w:cs="Tahoma"/>
          <w:sz w:val="22"/>
          <w:szCs w:val="22"/>
        </w:rPr>
        <w:lastRenderedPageBreak/>
        <w:t>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4E3874EA"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AC0F08" w:rsidRPr="00AC0F08">
        <w:rPr>
          <w:rFonts w:ascii="Tahoma" w:hAnsi="Tahoma" w:cs="Tahoma"/>
          <w:sz w:val="22"/>
          <w:szCs w:val="22"/>
        </w:rPr>
        <w:t>:</w:t>
      </w:r>
      <w:r w:rsidR="00AC0F08">
        <w:rPr>
          <w:rFonts w:ascii="Tahoma" w:hAnsi="Tahoma" w:cs="Tahoma"/>
          <w:sz w:val="22"/>
          <w:szCs w:val="22"/>
        </w:rPr>
        <w:t xml:space="preserve"> </w:t>
      </w:r>
      <w:hyperlink r:id="rId12" w:history="1">
        <w:r w:rsidR="00AC0F08" w:rsidRPr="00156F30">
          <w:rPr>
            <w:rStyle w:val="Hypertextovodkaz"/>
            <w:rFonts w:ascii="Tahoma" w:hAnsi="Tahoma" w:cs="Tahoma"/>
            <w:color w:val="auto"/>
            <w:sz w:val="22"/>
            <w:szCs w:val="22"/>
          </w:rPr>
          <w:t>cernotova@zsbr.cz</w:t>
        </w:r>
      </w:hyperlink>
      <w:r w:rsidR="00AC0F08">
        <w:rPr>
          <w:rStyle w:val="Hypertextovodkaz"/>
          <w:rFonts w:ascii="Tahoma" w:hAnsi="Tahoma" w:cs="Tahoma"/>
          <w:color w:val="auto"/>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 xml:space="preserve">nejpozději před zahájením prací na příslušné části díla a upozornit objednatele bez zbytečného odkladu na zjištěné zjevné vady a nedostatky. Případný soupis zjištěných </w:t>
      </w:r>
      <w:r w:rsidRPr="00F73FEB">
        <w:rPr>
          <w:rFonts w:ascii="Tahoma" w:hAnsi="Tahoma" w:cs="Tahoma"/>
          <w:sz w:val="22"/>
          <w:szCs w:val="22"/>
        </w:rPr>
        <w:lastRenderedPageBreak/>
        <w:t>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AC0F08">
        <w:rPr>
          <w:rFonts w:ascii="Tahoma" w:hAnsi="Tahoma" w:cs="Tahoma"/>
          <w:sz w:val="22"/>
          <w:szCs w:val="22"/>
        </w:rPr>
        <w:t>a </w:t>
      </w:r>
      <w:r w:rsidRPr="00AC0F08">
        <w:rPr>
          <w:rFonts w:ascii="Tahoma" w:hAnsi="Tahoma" w:cs="Tahoma"/>
          <w:sz w:val="22"/>
          <w:szCs w:val="22"/>
        </w:rPr>
        <w:t>předat objednateli originály prohlášení poddodavatelů o součinnosti s koordinátorem BOZP, jehož vzor je přílohou č. 2 této smlouvy.</w:t>
      </w:r>
      <w:r w:rsidRPr="00E41577">
        <w:rPr>
          <w:rFonts w:ascii="Tahoma" w:hAnsi="Tahoma" w:cs="Tahoma"/>
          <w:sz w:val="22"/>
          <w:szCs w:val="22"/>
        </w:rPr>
        <w:t xml:space="preserve">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AC0F08">
        <w:rPr>
          <w:rFonts w:ascii="Tahoma" w:hAnsi="Tahoma" w:cs="Tahoma"/>
          <w:sz w:val="22"/>
          <w:szCs w:val="22"/>
        </w:rPr>
        <w:t>a </w:t>
      </w:r>
      <w:r w:rsidRPr="00AC0F08">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70322"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870322">
        <w:rPr>
          <w:rFonts w:ascii="Tahoma" w:hAnsi="Tahoma" w:cs="Tahoma"/>
          <w:sz w:val="22"/>
          <w:szCs w:val="22"/>
        </w:rPr>
        <w:t>Zhotovitel</w:t>
      </w:r>
      <w:r w:rsidRPr="00870322">
        <w:rPr>
          <w:rFonts w:ascii="Tahoma" w:hAnsi="Tahoma" w:cs="Tahoma"/>
          <w:snapToGrid/>
          <w:sz w:val="22"/>
          <w:szCs w:val="22"/>
        </w:rPr>
        <w:t xml:space="preserve"> je povinen do 7 dnů od nabytí účinnosti této smlouvy objednateli </w:t>
      </w:r>
      <w:r w:rsidRPr="00870322">
        <w:rPr>
          <w:rFonts w:ascii="Tahoma" w:hAnsi="Tahoma" w:cs="Tahoma"/>
          <w:snapToGrid/>
          <w:sz w:val="22"/>
          <w:szCs w:val="22"/>
        </w:rPr>
        <w:lastRenderedPageBreak/>
        <w:t>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870322">
        <w:rPr>
          <w:rFonts w:ascii="Tahoma" w:hAnsi="Tahoma" w:cs="Tahoma"/>
          <w:snapToGrid/>
          <w:sz w:val="22"/>
          <w:szCs w:val="22"/>
        </w:rPr>
        <w:t>a výkon činnosti koordinátora BOZP</w:t>
      </w:r>
      <w:r w:rsidRPr="00870322">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0AFD4FC" w14:textId="77777777" w:rsidR="00726663" w:rsidRPr="00EF6117" w:rsidRDefault="00726663" w:rsidP="00726663">
      <w:pPr>
        <w:pStyle w:val="Smlouva-slo0"/>
        <w:spacing w:line="240" w:lineRule="auto"/>
        <w:ind w:left="340"/>
        <w:rPr>
          <w:rFonts w:ascii="Tahoma" w:hAnsi="Tahoma" w:cs="Tahoma"/>
          <w:sz w:val="22"/>
          <w:szCs w:val="22"/>
        </w:rPr>
      </w:pP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70322"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870322">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1F82E9F0" w14:textId="77777777" w:rsidR="00726663" w:rsidRDefault="00726663" w:rsidP="00592867">
      <w:pPr>
        <w:pStyle w:val="Smlouva-slo0"/>
        <w:spacing w:line="240" w:lineRule="auto"/>
        <w:ind w:firstLine="357"/>
        <w:rPr>
          <w:rFonts w:ascii="Tahoma" w:hAnsi="Tahoma" w:cs="Tahoma"/>
          <w:sz w:val="22"/>
          <w:szCs w:val="22"/>
        </w:rPr>
      </w:pPr>
    </w:p>
    <w:p w14:paraId="744431E1" w14:textId="77777777" w:rsidR="00962017" w:rsidRPr="00870322"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870322">
        <w:rPr>
          <w:rFonts w:ascii="Tahoma" w:hAnsi="Tahoma" w:cs="Tahoma"/>
          <w:sz w:val="22"/>
          <w:szCs w:val="22"/>
        </w:rPr>
        <w:t xml:space="preserve">a funkci 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870322">
        <w:rPr>
          <w:rFonts w:ascii="Tahoma" w:hAnsi="Tahoma" w:cs="Tahoma"/>
          <w:sz w:val="22"/>
          <w:szCs w:val="22"/>
        </w:rPr>
        <w:t xml:space="preserve">a rovněž ke kontrole bezpečnosti a ochrany zdraví při práci na staveništi </w:t>
      </w:r>
      <w:r w:rsidRPr="00870322">
        <w:rPr>
          <w:rFonts w:ascii="Tahoma" w:hAnsi="Tahoma" w:cs="Tahoma"/>
          <w:snapToGrid w:val="0"/>
          <w:sz w:val="22"/>
          <w:szCs w:val="22"/>
        </w:rPr>
        <w:t xml:space="preserve">a k dalším úkonům vyplývajícím z příslušné smlouvy na zajištění výkonu inženýrské a investorské činnosti </w:t>
      </w:r>
      <w:r w:rsidRPr="00870322">
        <w:rPr>
          <w:rFonts w:ascii="Tahoma" w:hAnsi="Tahoma" w:cs="Tahoma"/>
          <w:sz w:val="22"/>
          <w:szCs w:val="22"/>
        </w:rPr>
        <w:t>a výkonu koordinace bezpečnosti a ochrany zdraví při práci na staveništi</w:t>
      </w:r>
      <w:r w:rsidRPr="00870322">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52A8F77A" w:rsidR="00936568" w:rsidRDefault="00936568" w:rsidP="004D2A48">
      <w:pPr>
        <w:numPr>
          <w:ilvl w:val="0"/>
          <w:numId w:val="48"/>
        </w:numPr>
        <w:spacing w:before="60"/>
        <w:ind w:left="709"/>
        <w:jc w:val="both"/>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 xml:space="preserve">otřeby, </w:t>
      </w:r>
      <w:r w:rsidR="00852379" w:rsidRPr="002820E4">
        <w:rPr>
          <w:rFonts w:ascii="Tahoma" w:hAnsi="Tahoma" w:cs="Tahoma"/>
          <w:sz w:val="22"/>
          <w:szCs w:val="22"/>
        </w:rPr>
        <w:t>v rozsahu minimálně 3x týdně, a to vždy min.</w:t>
      </w:r>
      <w:r w:rsidR="00852379">
        <w:rPr>
          <w:rFonts w:ascii="Tahoma" w:hAnsi="Tahoma" w:cs="Tahoma"/>
          <w:sz w:val="22"/>
          <w:szCs w:val="22"/>
        </w:rPr>
        <w:t xml:space="preserve"> </w:t>
      </w:r>
      <w:r w:rsidR="00852379" w:rsidRPr="00443AEA">
        <w:rPr>
          <w:rFonts w:ascii="Tahoma" w:hAnsi="Tahoma" w:cs="Tahoma"/>
          <w:sz w:val="22"/>
          <w:szCs w:val="22"/>
        </w:rPr>
        <w:t>1 hodinu</w:t>
      </w:r>
      <w:r w:rsidR="00852379" w:rsidRPr="002820E4">
        <w:rPr>
          <w:rFonts w:ascii="Tahoma" w:hAnsi="Tahoma" w:cs="Tahoma"/>
          <w:sz w:val="22"/>
          <w:szCs w:val="22"/>
        </w:rPr>
        <w:t xml:space="preserve"> (po</w:t>
      </w:r>
      <w:r w:rsidR="00852379">
        <w:rPr>
          <w:rFonts w:ascii="Tahoma" w:hAnsi="Tahoma" w:cs="Tahoma"/>
          <w:sz w:val="22"/>
          <w:szCs w:val="22"/>
        </w:rPr>
        <w:t> </w:t>
      </w:r>
      <w:r w:rsidR="00852379" w:rsidRPr="002820E4">
        <w:rPr>
          <w:rFonts w:ascii="Tahoma" w:hAnsi="Tahoma" w:cs="Tahoma"/>
          <w:sz w:val="22"/>
          <w:szCs w:val="22"/>
        </w:rPr>
        <w:t xml:space="preserve">dobu případného pozastavení </w:t>
      </w:r>
      <w:r w:rsidR="00852379" w:rsidRPr="00A863A4">
        <w:rPr>
          <w:rFonts w:ascii="Tahoma" w:hAnsi="Tahoma" w:cs="Tahoma"/>
          <w:sz w:val="22"/>
          <w:szCs w:val="22"/>
        </w:rPr>
        <w:t>či přerušení</w:t>
      </w:r>
      <w:r w:rsidR="00852379">
        <w:rPr>
          <w:rFonts w:ascii="Tahoma" w:hAnsi="Tahoma" w:cs="Tahoma"/>
          <w:sz w:val="22"/>
          <w:szCs w:val="22"/>
        </w:rPr>
        <w:t xml:space="preserve"> </w:t>
      </w:r>
      <w:r w:rsidR="00852379" w:rsidRPr="002820E4">
        <w:rPr>
          <w:rFonts w:ascii="Tahoma" w:hAnsi="Tahoma" w:cs="Tahoma"/>
          <w:sz w:val="22"/>
          <w:szCs w:val="22"/>
        </w:rPr>
        <w:t>stavby v nezbytném rozsahu, minimálně však 1x týdně, a to vždy min.</w:t>
      </w:r>
      <w:r w:rsidR="00852379">
        <w:rPr>
          <w:rFonts w:ascii="Tahoma" w:hAnsi="Tahoma" w:cs="Tahoma"/>
          <w:sz w:val="22"/>
          <w:szCs w:val="22"/>
        </w:rPr>
        <w:t xml:space="preserve"> 0,5 </w:t>
      </w:r>
      <w:r w:rsidR="00852379" w:rsidRPr="002820E4">
        <w:rPr>
          <w:rFonts w:ascii="Tahoma" w:hAnsi="Tahoma" w:cs="Tahoma"/>
          <w:sz w:val="22"/>
          <w:szCs w:val="22"/>
        </w:rPr>
        <w:t>hodin</w:t>
      </w:r>
      <w:r w:rsidR="00852379">
        <w:rPr>
          <w:rFonts w:ascii="Tahoma" w:hAnsi="Tahoma" w:cs="Tahoma"/>
          <w:sz w:val="22"/>
          <w:szCs w:val="22"/>
        </w:rPr>
        <w:t>y</w:t>
      </w:r>
      <w:r w:rsidR="00852379" w:rsidRPr="002820E4">
        <w:rPr>
          <w:rFonts w:ascii="Tahoma" w:hAnsi="Tahoma" w:cs="Tahoma"/>
          <w:sz w:val="22"/>
          <w:szCs w:val="22"/>
        </w:rPr>
        <w:t>). Příkazník je povinen vždy zaznamenat do</w:t>
      </w:r>
      <w:r w:rsidR="00852379">
        <w:rPr>
          <w:rFonts w:ascii="Tahoma" w:hAnsi="Tahoma" w:cs="Tahoma"/>
          <w:sz w:val="22"/>
          <w:szCs w:val="22"/>
        </w:rPr>
        <w:t> </w:t>
      </w:r>
      <w:r w:rsidR="00852379" w:rsidRPr="002820E4">
        <w:rPr>
          <w:rFonts w:ascii="Tahoma" w:hAnsi="Tahoma" w:cs="Tahoma"/>
          <w:sz w:val="22"/>
          <w:szCs w:val="22"/>
        </w:rPr>
        <w:t>stavebního deníku svou přítomnost na staveništi</w:t>
      </w:r>
      <w:r w:rsidR="00852379">
        <w:rPr>
          <w:rFonts w:ascii="Tahoma" w:hAnsi="Tahoma" w:cs="Tahoma"/>
          <w:sz w:val="22"/>
          <w:szCs w:val="22"/>
        </w:rPr>
        <w:t>, včetně informace o </w:t>
      </w:r>
      <w:r w:rsidR="00852379" w:rsidRPr="002820E4">
        <w:rPr>
          <w:rFonts w:ascii="Tahoma" w:hAnsi="Tahoma" w:cs="Tahoma"/>
          <w:sz w:val="22"/>
          <w:szCs w:val="22"/>
        </w:rPr>
        <w:t>provedených úk</w:t>
      </w:r>
      <w:r w:rsidR="00852379">
        <w:rPr>
          <w:rFonts w:ascii="Tahoma" w:hAnsi="Tahoma" w:cs="Tahoma"/>
          <w:sz w:val="22"/>
          <w:szCs w:val="22"/>
        </w:rPr>
        <w:t>onech, kontrolách či jednáních.</w:t>
      </w:r>
    </w:p>
    <w:p w14:paraId="372AD584" w14:textId="57B853A2" w:rsidR="004D2A48" w:rsidRPr="004D2A48" w:rsidRDefault="004D2A48" w:rsidP="004D2A48">
      <w:pPr>
        <w:numPr>
          <w:ilvl w:val="0"/>
          <w:numId w:val="48"/>
        </w:numPr>
        <w:spacing w:before="60"/>
        <w:ind w:left="709"/>
        <w:jc w:val="both"/>
        <w:rPr>
          <w:rFonts w:ascii="Tahoma" w:hAnsi="Tahoma" w:cs="Tahoma"/>
          <w:sz w:val="22"/>
          <w:szCs w:val="22"/>
        </w:rPr>
      </w:pPr>
      <w:r>
        <w:rPr>
          <w:rFonts w:ascii="Tahoma" w:hAnsi="Tahoma" w:cs="Tahoma"/>
          <w:sz w:val="22"/>
          <w:szCs w:val="22"/>
        </w:rPr>
        <w:t>k</w:t>
      </w:r>
      <w:bookmarkStart w:id="0" w:name="_GoBack"/>
      <w:bookmarkEnd w:id="0"/>
      <w:r>
        <w:rPr>
          <w:rFonts w:ascii="Tahoma" w:hAnsi="Tahoma" w:cs="Tahoma"/>
          <w:sz w:val="22"/>
          <w:szCs w:val="22"/>
        </w:rPr>
        <w:t xml:space="preserve">oordinátor BOZP provádí v průběhu realizace </w:t>
      </w:r>
      <w:r w:rsidRPr="001B6ED6">
        <w:rPr>
          <w:rFonts w:ascii="Tahoma" w:hAnsi="Tahoma" w:cs="Tahoma"/>
          <w:sz w:val="22"/>
          <w:szCs w:val="22"/>
        </w:rPr>
        <w:t>v rozsahu minimálně 1x týdně další kontroly na staveništi mimo kontrolní dny a pořizuje zápisy z nich,</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 xml:space="preserve">předání staveniště; </w:t>
      </w:r>
      <w:r w:rsidR="00BD4127" w:rsidRPr="004F5D2D">
        <w:rPr>
          <w:rFonts w:ascii="Tahoma" w:hAnsi="Tahoma" w:cs="Tahoma"/>
          <w:sz w:val="22"/>
          <w:szCs w:val="22"/>
        </w:rPr>
        <w:lastRenderedPageBreak/>
        <w:t>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870322" w:rsidRDefault="00821A35" w:rsidP="00F5380B">
      <w:pPr>
        <w:pStyle w:val="Smlouva-slo0"/>
        <w:numPr>
          <w:ilvl w:val="0"/>
          <w:numId w:val="7"/>
        </w:numPr>
        <w:spacing w:line="240" w:lineRule="auto"/>
        <w:rPr>
          <w:rFonts w:ascii="Tahoma" w:hAnsi="Tahoma" w:cs="Tahoma"/>
          <w:snapToGrid/>
          <w:sz w:val="22"/>
          <w:szCs w:val="22"/>
        </w:rPr>
      </w:pPr>
      <w:r w:rsidRPr="00870322">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70322" w:rsidRDefault="00821A35" w:rsidP="00821A35">
      <w:pPr>
        <w:pStyle w:val="Smlouva-slo0"/>
        <w:spacing w:before="60" w:line="240" w:lineRule="auto"/>
        <w:ind w:left="357"/>
        <w:rPr>
          <w:rFonts w:ascii="Tahoma" w:hAnsi="Tahoma" w:cs="Tahoma"/>
          <w:snapToGrid/>
          <w:sz w:val="22"/>
          <w:szCs w:val="22"/>
        </w:rPr>
      </w:pPr>
      <w:r w:rsidRPr="00870322">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70322" w:rsidRDefault="00821A35" w:rsidP="00821A35">
      <w:pPr>
        <w:pStyle w:val="Smlouva-slo0"/>
        <w:spacing w:before="60" w:line="240" w:lineRule="auto"/>
        <w:ind w:left="357"/>
        <w:rPr>
          <w:rFonts w:ascii="Tahoma" w:hAnsi="Tahoma" w:cs="Tahoma"/>
          <w:snapToGrid/>
          <w:sz w:val="22"/>
          <w:szCs w:val="22"/>
        </w:rPr>
      </w:pPr>
      <w:r w:rsidRPr="00870322">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870322"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870322">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870322">
        <w:rPr>
          <w:rFonts w:ascii="Tahoma" w:hAnsi="Tahoma" w:cs="Tahoma"/>
          <w:b/>
          <w:sz w:val="22"/>
          <w:szCs w:val="22"/>
        </w:rPr>
        <w:lastRenderedPageBreak/>
        <w:t>X.</w:t>
      </w:r>
      <w:r w:rsidR="00A045E6" w:rsidRPr="00870322">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B515B3">
        <w:rPr>
          <w:rFonts w:ascii="Tahoma" w:hAnsi="Tahoma" w:cs="Tahoma"/>
          <w:sz w:val="22"/>
          <w:szCs w:val="22"/>
        </w:rPr>
        <w:t xml:space="preserve">10 </w:t>
      </w:r>
      <w:r w:rsidR="00CF5F93" w:rsidRPr="00B515B3">
        <w:rPr>
          <w:rFonts w:ascii="Tahoma" w:hAnsi="Tahoma" w:cs="Tahoma"/>
          <w:sz w:val="22"/>
          <w:szCs w:val="22"/>
        </w:rPr>
        <w:t xml:space="preserve">pracovních </w:t>
      </w:r>
      <w:r w:rsidR="009B2259" w:rsidRPr="00B515B3">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 xml:space="preserve">Pokud objednatel převezme dílo s vadami a nedodělky nebránícími řádnému užívání díla, </w:t>
      </w:r>
      <w:r w:rsidRPr="007F4F70">
        <w:rPr>
          <w:rFonts w:ascii="Tahoma" w:hAnsi="Tahoma" w:cs="Tahoma"/>
          <w:sz w:val="22"/>
          <w:szCs w:val="22"/>
        </w:rPr>
        <w:lastRenderedPageBreak/>
        <w:t>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458E59A4"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 xml:space="preserve">osoba </w:t>
      </w:r>
      <w:r w:rsidR="00667E05">
        <w:rPr>
          <w:rFonts w:ascii="Tahoma" w:hAnsi="Tahoma" w:cs="Tahoma"/>
          <w:sz w:val="22"/>
          <w:szCs w:val="22"/>
        </w:rPr>
        <w:lastRenderedPageBreak/>
        <w:t>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41826E0"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3C3881">
        <w:rPr>
          <w:rFonts w:ascii="Tahoma" w:hAnsi="Tahoma" w:cs="Tahoma"/>
          <w:sz w:val="22"/>
          <w:szCs w:val="22"/>
        </w:rPr>
        <w:t xml:space="preserve">limitem </w:t>
      </w:r>
      <w:r w:rsidR="00E742B4" w:rsidRPr="003C3881">
        <w:rPr>
          <w:rFonts w:ascii="Tahoma" w:hAnsi="Tahoma" w:cs="Tahoma"/>
          <w:sz w:val="22"/>
          <w:szCs w:val="22"/>
        </w:rPr>
        <w:t>min.</w:t>
      </w:r>
      <w:r w:rsidR="002203D4" w:rsidRPr="003C3881">
        <w:rPr>
          <w:rFonts w:ascii="Tahoma" w:hAnsi="Tahoma" w:cs="Tahoma"/>
          <w:sz w:val="22"/>
          <w:szCs w:val="22"/>
        </w:rPr>
        <w:t xml:space="preserve"> </w:t>
      </w:r>
      <w:r w:rsidR="008B4A94">
        <w:rPr>
          <w:rFonts w:ascii="Tahoma" w:hAnsi="Tahoma" w:cs="Tahoma"/>
          <w:sz w:val="22"/>
          <w:szCs w:val="22"/>
        </w:rPr>
        <w:t>10</w:t>
      </w:r>
      <w:r w:rsidR="00CF0249" w:rsidRPr="003C3881">
        <w:rPr>
          <w:rFonts w:ascii="Tahoma" w:hAnsi="Tahoma" w:cs="Tahoma"/>
          <w:sz w:val="22"/>
          <w:szCs w:val="22"/>
        </w:rPr>
        <w:t xml:space="preserve"> </w:t>
      </w:r>
      <w:r w:rsidR="00F23DF3" w:rsidRPr="003C3881">
        <w:rPr>
          <w:rFonts w:ascii="Tahoma" w:hAnsi="Tahoma" w:cs="Tahoma"/>
          <w:sz w:val="22"/>
          <w:szCs w:val="22"/>
        </w:rPr>
        <w:t>mil</w:t>
      </w:r>
      <w:r w:rsidR="00CF0249" w:rsidRPr="003C3881">
        <w:rPr>
          <w:rFonts w:ascii="Tahoma" w:hAnsi="Tahoma" w:cs="Tahoma"/>
          <w:sz w:val="22"/>
          <w:szCs w:val="22"/>
        </w:rPr>
        <w:t>.</w:t>
      </w:r>
      <w:r w:rsidR="003C5DE1" w:rsidRPr="002203D4">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038B4">
        <w:rPr>
          <w:rFonts w:ascii="Tahoma" w:hAnsi="Tahoma" w:cs="Tahoma"/>
          <w:sz w:val="22"/>
          <w:szCs w:val="22"/>
        </w:rPr>
        <w:t>0,05</w:t>
      </w:r>
      <w:r w:rsidR="001B4AF4" w:rsidRPr="00A038B4">
        <w:rPr>
          <w:rFonts w:ascii="Tahoma" w:hAnsi="Tahoma" w:cs="Tahoma"/>
          <w:sz w:val="22"/>
          <w:szCs w:val="22"/>
        </w:rPr>
        <w:t> </w:t>
      </w:r>
      <w:r w:rsidR="004A2DDB" w:rsidRPr="00A038B4">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A038B4">
        <w:rPr>
          <w:rFonts w:ascii="Tahoma" w:hAnsi="Tahoma" w:cs="Tahoma"/>
          <w:sz w:val="22"/>
          <w:szCs w:val="22"/>
        </w:rPr>
        <w:t>0,0</w:t>
      </w:r>
      <w:r w:rsidR="007B5B9E" w:rsidRPr="00A038B4">
        <w:rPr>
          <w:rFonts w:ascii="Tahoma" w:hAnsi="Tahoma" w:cs="Tahoma"/>
          <w:sz w:val="22"/>
          <w:szCs w:val="22"/>
        </w:rPr>
        <w:t>1</w:t>
      </w:r>
      <w:r w:rsidR="003C5DE1" w:rsidRPr="00A038B4">
        <w:rPr>
          <w:rFonts w:ascii="Tahoma" w:hAnsi="Tahoma" w:cs="Tahoma"/>
          <w:sz w:val="22"/>
          <w:szCs w:val="22"/>
        </w:rPr>
        <w:t> </w:t>
      </w:r>
      <w:r w:rsidRPr="00A038B4">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A038B4">
        <w:rPr>
          <w:rFonts w:ascii="Tahoma" w:hAnsi="Tahoma" w:cs="Tahoma"/>
          <w:sz w:val="22"/>
          <w:szCs w:val="22"/>
        </w:rPr>
        <w:t>0,05</w:t>
      </w:r>
      <w:r w:rsidR="003C5DE1" w:rsidRPr="00A038B4">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088C12E7"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A038B4">
        <w:rPr>
          <w:rFonts w:ascii="Tahoma" w:hAnsi="Tahoma" w:cs="Tahoma"/>
          <w:sz w:val="22"/>
          <w:szCs w:val="22"/>
        </w:rPr>
        <w:t>0,01</w:t>
      </w:r>
      <w:r w:rsidR="001B4AF4" w:rsidRPr="00A038B4">
        <w:rPr>
          <w:rFonts w:ascii="Tahoma" w:hAnsi="Tahoma" w:cs="Tahoma"/>
          <w:sz w:val="22"/>
          <w:szCs w:val="22"/>
        </w:rPr>
        <w:t> </w:t>
      </w:r>
      <w:r w:rsidR="00837912" w:rsidRPr="00A038B4">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A038B4">
        <w:rPr>
          <w:rFonts w:ascii="Tahoma" w:hAnsi="Tahoma" w:cs="Tahoma"/>
          <w:sz w:val="22"/>
          <w:szCs w:val="22"/>
        </w:rPr>
        <w:t>3.000</w:t>
      </w:r>
      <w:r w:rsidR="00837912" w:rsidRPr="00A038B4">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A038B4">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A038B4">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A038B4">
        <w:rPr>
          <w:rFonts w:ascii="Tahoma" w:hAnsi="Tahoma" w:cs="Tahoma"/>
          <w:sz w:val="22"/>
          <w:szCs w:val="22"/>
        </w:rPr>
        <w:t>5</w:t>
      </w:r>
      <w:r w:rsidRPr="00A038B4">
        <w:rPr>
          <w:rFonts w:ascii="Tahoma" w:hAnsi="Tahoma" w:cs="Tahoma"/>
          <w:sz w:val="22"/>
          <w:szCs w:val="22"/>
        </w:rPr>
        <w:t>.000</w:t>
      </w:r>
      <w:r w:rsidR="00837912" w:rsidRPr="00A038B4">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A038B4"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00CC35F4" w:rsidRPr="00A038B4">
        <w:rPr>
          <w:rFonts w:ascii="Tahoma" w:hAnsi="Tahoma" w:cs="Tahoma"/>
          <w:sz w:val="22"/>
          <w:szCs w:val="22"/>
        </w:rPr>
        <w:t>nebo 2</w:t>
      </w:r>
      <w:r w:rsidR="002671E2" w:rsidRPr="00A038B4">
        <w:rPr>
          <w:rFonts w:ascii="Tahoma" w:hAnsi="Tahoma" w:cs="Tahoma"/>
          <w:sz w:val="22"/>
          <w:szCs w:val="22"/>
        </w:rPr>
        <w:t>7</w:t>
      </w:r>
      <w:r w:rsidRPr="00A038B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A038B4">
        <w:rPr>
          <w:rFonts w:ascii="Tahoma" w:hAnsi="Tahoma" w:cs="Tahoma"/>
          <w:sz w:val="22"/>
          <w:szCs w:val="22"/>
        </w:rPr>
        <w:t>10</w:t>
      </w:r>
      <w:r w:rsidRPr="00A038B4">
        <w:rPr>
          <w:rFonts w:ascii="Tahoma" w:hAnsi="Tahoma" w:cs="Tahoma"/>
          <w:sz w:val="22"/>
          <w:szCs w:val="22"/>
        </w:rPr>
        <w:t>.000</w:t>
      </w:r>
      <w:r w:rsidR="00837912" w:rsidRPr="00A038B4">
        <w:rPr>
          <w:rFonts w:ascii="Tahoma" w:hAnsi="Tahoma" w:cs="Tahoma"/>
          <w:sz w:val="22"/>
          <w:szCs w:val="22"/>
        </w:rPr>
        <w:t> </w:t>
      </w:r>
      <w:r w:rsidRPr="00A038B4">
        <w:rPr>
          <w:rFonts w:ascii="Tahoma" w:hAnsi="Tahoma" w:cs="Tahoma"/>
          <w:sz w:val="22"/>
          <w:szCs w:val="22"/>
        </w:rPr>
        <w:t>Kč za</w:t>
      </w:r>
      <w:r w:rsidR="00837912" w:rsidRPr="00A038B4">
        <w:rPr>
          <w:rFonts w:ascii="Tahoma" w:hAnsi="Tahoma" w:cs="Tahoma"/>
          <w:sz w:val="22"/>
          <w:szCs w:val="22"/>
        </w:rPr>
        <w:t> </w:t>
      </w:r>
      <w:r w:rsidRPr="00A038B4">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A038B4">
        <w:rPr>
          <w:rFonts w:ascii="Tahoma" w:hAnsi="Tahoma" w:cs="Tahoma"/>
          <w:sz w:val="22"/>
          <w:szCs w:val="22"/>
        </w:rPr>
        <w:t>V případě, že zhotovitel poruší svou povinnost stanovenou v čl.</w:t>
      </w:r>
      <w:r w:rsidR="00837912" w:rsidRPr="00A038B4">
        <w:rPr>
          <w:rFonts w:ascii="Tahoma" w:hAnsi="Tahoma" w:cs="Tahoma"/>
          <w:sz w:val="22"/>
          <w:szCs w:val="22"/>
        </w:rPr>
        <w:t> </w:t>
      </w:r>
      <w:r w:rsidR="00A30F79" w:rsidRPr="00A038B4">
        <w:rPr>
          <w:rFonts w:ascii="Tahoma" w:hAnsi="Tahoma" w:cs="Tahoma"/>
          <w:sz w:val="22"/>
          <w:szCs w:val="22"/>
        </w:rPr>
        <w:t>I</w:t>
      </w:r>
      <w:r w:rsidR="00837912" w:rsidRPr="00A038B4">
        <w:rPr>
          <w:rFonts w:ascii="Tahoma" w:hAnsi="Tahoma" w:cs="Tahoma"/>
          <w:sz w:val="22"/>
          <w:szCs w:val="22"/>
        </w:rPr>
        <w:t>X odst. </w:t>
      </w:r>
      <w:r w:rsidR="00B36AFE" w:rsidRPr="00A038B4">
        <w:rPr>
          <w:rFonts w:ascii="Tahoma" w:hAnsi="Tahoma" w:cs="Tahoma"/>
          <w:sz w:val="22"/>
          <w:szCs w:val="22"/>
        </w:rPr>
        <w:t>1</w:t>
      </w:r>
      <w:r w:rsidR="002E5A10" w:rsidRPr="00A038B4">
        <w:rPr>
          <w:rFonts w:ascii="Tahoma" w:hAnsi="Tahoma" w:cs="Tahoma"/>
          <w:sz w:val="22"/>
          <w:szCs w:val="22"/>
        </w:rPr>
        <w:t>2</w:t>
      </w:r>
      <w:r w:rsidR="00B36AFE" w:rsidRPr="00A038B4">
        <w:rPr>
          <w:rFonts w:ascii="Tahoma" w:hAnsi="Tahoma" w:cs="Tahoma"/>
          <w:sz w:val="22"/>
          <w:szCs w:val="22"/>
        </w:rPr>
        <w:t xml:space="preserve"> </w:t>
      </w:r>
      <w:r w:rsidRPr="00A038B4">
        <w:rPr>
          <w:rFonts w:ascii="Tahoma" w:hAnsi="Tahoma" w:cs="Tahoma"/>
          <w:sz w:val="22"/>
          <w:szCs w:val="22"/>
        </w:rPr>
        <w:t xml:space="preserve">této smlouvy, </w:t>
      </w:r>
      <w:r w:rsidR="004D6269" w:rsidRPr="00A038B4">
        <w:rPr>
          <w:rFonts w:ascii="Tahoma" w:hAnsi="Tahoma" w:cs="Tahoma"/>
          <w:sz w:val="22"/>
          <w:szCs w:val="22"/>
        </w:rPr>
        <w:t>je povinen zaplatit objednateli</w:t>
      </w:r>
      <w:r w:rsidRPr="00A038B4">
        <w:rPr>
          <w:rFonts w:ascii="Tahoma" w:hAnsi="Tahoma" w:cs="Tahoma"/>
          <w:sz w:val="22"/>
          <w:szCs w:val="22"/>
        </w:rPr>
        <w:t xml:space="preserve"> smluvní pokut</w:t>
      </w:r>
      <w:r w:rsidR="004D6269" w:rsidRPr="00A038B4">
        <w:rPr>
          <w:rFonts w:ascii="Tahoma" w:hAnsi="Tahoma" w:cs="Tahoma"/>
          <w:sz w:val="22"/>
          <w:szCs w:val="22"/>
        </w:rPr>
        <w:t>u</w:t>
      </w:r>
      <w:r w:rsidRPr="00A038B4">
        <w:rPr>
          <w:rFonts w:ascii="Tahoma" w:hAnsi="Tahoma" w:cs="Tahoma"/>
          <w:sz w:val="22"/>
          <w:szCs w:val="22"/>
        </w:rPr>
        <w:t xml:space="preserve"> ve</w:t>
      </w:r>
      <w:r w:rsidR="00837912" w:rsidRPr="00A038B4">
        <w:rPr>
          <w:rFonts w:ascii="Tahoma" w:hAnsi="Tahoma" w:cs="Tahoma"/>
          <w:sz w:val="22"/>
          <w:szCs w:val="22"/>
        </w:rPr>
        <w:t> </w:t>
      </w:r>
      <w:r w:rsidRPr="00A038B4">
        <w:rPr>
          <w:rFonts w:ascii="Tahoma" w:hAnsi="Tahoma" w:cs="Tahoma"/>
          <w:sz w:val="22"/>
          <w:szCs w:val="22"/>
        </w:rPr>
        <w:t xml:space="preserve">výši </w:t>
      </w:r>
      <w:r w:rsidR="00E9143C" w:rsidRPr="00A038B4">
        <w:rPr>
          <w:rFonts w:ascii="Tahoma" w:hAnsi="Tahoma" w:cs="Tahoma"/>
          <w:sz w:val="22"/>
          <w:szCs w:val="22"/>
        </w:rPr>
        <w:t>2</w:t>
      </w:r>
      <w:r w:rsidRPr="00A038B4">
        <w:rPr>
          <w:rFonts w:ascii="Tahoma" w:hAnsi="Tahoma" w:cs="Tahoma"/>
          <w:sz w:val="22"/>
          <w:szCs w:val="22"/>
        </w:rPr>
        <w:t>.000</w:t>
      </w:r>
      <w:r w:rsidR="00837912" w:rsidRPr="00A038B4">
        <w:rPr>
          <w:rFonts w:ascii="Tahoma" w:hAnsi="Tahoma" w:cs="Tahoma"/>
          <w:sz w:val="22"/>
          <w:szCs w:val="22"/>
        </w:rPr>
        <w:t> </w:t>
      </w:r>
      <w:r w:rsidRPr="00A038B4">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00A038B4">
        <w:rPr>
          <w:rFonts w:ascii="Tahoma" w:hAnsi="Tahoma" w:cs="Tahoma"/>
          <w:sz w:val="22"/>
          <w:szCs w:val="22"/>
        </w:rPr>
        <w:t xml:space="preserve">výši </w:t>
      </w:r>
      <w:r w:rsidR="006002AF" w:rsidRPr="00A038B4">
        <w:rPr>
          <w:rFonts w:ascii="Tahoma" w:hAnsi="Tahoma" w:cs="Tahoma"/>
          <w:sz w:val="22"/>
          <w:szCs w:val="22"/>
        </w:rPr>
        <w:t>2.000</w:t>
      </w:r>
      <w:r w:rsidR="000431D2" w:rsidRPr="00A038B4">
        <w:rPr>
          <w:rFonts w:ascii="Tahoma" w:hAnsi="Tahoma" w:cs="Tahoma"/>
          <w:sz w:val="22"/>
          <w:szCs w:val="22"/>
        </w:rPr>
        <w:t> </w:t>
      </w:r>
      <w:r w:rsidRPr="00A038B4">
        <w:rPr>
          <w:rFonts w:ascii="Tahoma" w:hAnsi="Tahoma" w:cs="Tahoma"/>
          <w:sz w:val="22"/>
          <w:szCs w:val="22"/>
        </w:rPr>
        <w:t>Kč z</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3C8E6B8E" w14:textId="21D15FA3" w:rsidR="005F178F" w:rsidRPr="00474638" w:rsidRDefault="00F35B82" w:rsidP="00474638">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w:t>
      </w:r>
      <w:r w:rsidR="004A2DDB" w:rsidRPr="00BA0841">
        <w:rPr>
          <w:rFonts w:ascii="Tahoma" w:hAnsi="Tahoma" w:cs="Tahoma"/>
          <w:sz w:val="22"/>
          <w:szCs w:val="22"/>
        </w:rPr>
        <w:t xml:space="preserve">ve </w:t>
      </w:r>
      <w:r w:rsidR="00AB082E" w:rsidRPr="00BA0841">
        <w:rPr>
          <w:rFonts w:ascii="Tahoma" w:hAnsi="Tahoma" w:cs="Tahoma"/>
          <w:sz w:val="22"/>
          <w:szCs w:val="22"/>
        </w:rPr>
        <w:t>dvou</w:t>
      </w:r>
      <w:r w:rsidR="00AD3D0C" w:rsidRPr="00BA0841">
        <w:rPr>
          <w:rFonts w:ascii="Tahoma" w:hAnsi="Tahoma" w:cs="Tahoma"/>
          <w:sz w:val="22"/>
          <w:szCs w:val="22"/>
        </w:rPr>
        <w:t xml:space="preserve"> </w:t>
      </w:r>
      <w:r w:rsidR="004A2DDB" w:rsidRPr="00BA0841">
        <w:rPr>
          <w:rFonts w:ascii="Tahoma" w:hAnsi="Tahoma" w:cs="Tahoma"/>
          <w:sz w:val="22"/>
          <w:szCs w:val="22"/>
        </w:rPr>
        <w:t xml:space="preserve">stejnopisech s platností originálu, přičemž </w:t>
      </w:r>
      <w:r w:rsidR="00AB082E" w:rsidRPr="00BA0841">
        <w:rPr>
          <w:rFonts w:ascii="Tahoma" w:hAnsi="Tahoma" w:cs="Tahoma"/>
          <w:sz w:val="22"/>
          <w:szCs w:val="22"/>
        </w:rPr>
        <w:t>každá ze smluvních stran obdrží</w:t>
      </w:r>
      <w:r w:rsidR="004A2DDB" w:rsidRPr="00BA0841">
        <w:rPr>
          <w:rFonts w:ascii="Tahoma" w:hAnsi="Tahoma" w:cs="Tahoma"/>
          <w:sz w:val="22"/>
          <w:szCs w:val="22"/>
        </w:rPr>
        <w:t xml:space="preserve"> 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5CE21982"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BA0841" w:rsidRPr="00CA4B68">
        <w:rPr>
          <w:rFonts w:ascii="Tahoma" w:hAnsi="Tahoma" w:cs="Tahoma"/>
          <w:sz w:val="22"/>
          <w:szCs w:val="22"/>
        </w:rPr>
        <w:t>www.zsbr.cz</w:t>
      </w:r>
      <w:r w:rsidRPr="52E6971A">
        <w:rPr>
          <w:rFonts w:ascii="Tahoma" w:hAnsi="Tahoma" w:cs="Tahoma"/>
          <w:sz w:val="22"/>
          <w:szCs w:val="22"/>
        </w:rPr>
        <w:t>.</w:t>
      </w:r>
    </w:p>
    <w:p w14:paraId="39C29F48" w14:textId="0452D074"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813ACA8" w14:textId="3BABE6EE" w:rsidR="00EA5B37" w:rsidRDefault="0062497F" w:rsidP="00EA5B37">
      <w:pPr>
        <w:pStyle w:val="Smlouva-slo0"/>
        <w:spacing w:line="240" w:lineRule="auto"/>
        <w:ind w:left="357"/>
        <w:rPr>
          <w:rFonts w:ascii="Tahoma" w:hAnsi="Tahoma" w:cs="Tahoma"/>
          <w:sz w:val="22"/>
          <w:szCs w:val="22"/>
        </w:rPr>
      </w:pPr>
      <w:r>
        <w:rPr>
          <w:rFonts w:ascii="Tahoma" w:hAnsi="Tahoma" w:cs="Tahoma"/>
          <w:sz w:val="22"/>
          <w:szCs w:val="22"/>
        </w:rPr>
        <w:t xml:space="preserve">Příloha č. 1: </w:t>
      </w:r>
      <w:r>
        <w:rPr>
          <w:rFonts w:ascii="Tahoma" w:hAnsi="Tahoma" w:cs="Tahoma"/>
          <w:sz w:val="22"/>
          <w:szCs w:val="22"/>
        </w:rPr>
        <w:tab/>
        <w:t>Položkový rozpočet</w:t>
      </w:r>
    </w:p>
    <w:p w14:paraId="1B953FB2" w14:textId="0B04D1EF" w:rsidR="00F1477D" w:rsidRPr="00BA0841"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BA0841">
        <w:rPr>
          <w:rFonts w:ascii="Tahoma" w:hAnsi="Tahoma" w:cs="Tahoma"/>
          <w:snapToGrid/>
          <w:sz w:val="22"/>
          <w:szCs w:val="22"/>
        </w:rPr>
        <w:t>Příloha</w:t>
      </w:r>
      <w:r w:rsidR="00765137" w:rsidRPr="00BA0841">
        <w:rPr>
          <w:rFonts w:ascii="Tahoma" w:hAnsi="Tahoma" w:cs="Tahoma"/>
          <w:snapToGrid/>
          <w:sz w:val="22"/>
          <w:szCs w:val="22"/>
        </w:rPr>
        <w:t xml:space="preserve"> </w:t>
      </w:r>
      <w:r w:rsidRPr="00BA0841">
        <w:rPr>
          <w:rFonts w:ascii="Tahoma" w:hAnsi="Tahoma" w:cs="Tahoma"/>
          <w:snapToGrid/>
          <w:sz w:val="22"/>
          <w:szCs w:val="22"/>
        </w:rPr>
        <w:t>č.</w:t>
      </w:r>
      <w:r w:rsidR="00765137" w:rsidRPr="00BA0841">
        <w:rPr>
          <w:rFonts w:ascii="Tahoma" w:hAnsi="Tahoma" w:cs="Tahoma"/>
          <w:snapToGrid/>
          <w:sz w:val="22"/>
          <w:szCs w:val="22"/>
        </w:rPr>
        <w:t xml:space="preserve"> </w:t>
      </w:r>
      <w:r w:rsidR="00EA771A" w:rsidRPr="00BA0841">
        <w:rPr>
          <w:rFonts w:ascii="Tahoma" w:hAnsi="Tahoma" w:cs="Tahoma"/>
          <w:snapToGrid/>
          <w:sz w:val="22"/>
          <w:szCs w:val="22"/>
        </w:rPr>
        <w:t>2:</w:t>
      </w:r>
      <w:r w:rsidR="00EA771A" w:rsidRPr="00BA0841">
        <w:rPr>
          <w:rFonts w:ascii="Tahoma" w:hAnsi="Tahoma" w:cs="Tahoma"/>
          <w:snapToGrid/>
          <w:sz w:val="22"/>
          <w:szCs w:val="22"/>
        </w:rPr>
        <w:tab/>
      </w:r>
      <w:r w:rsidR="0062497F">
        <w:rPr>
          <w:rFonts w:ascii="Tahoma" w:hAnsi="Tahoma" w:cs="Tahoma"/>
          <w:snapToGrid/>
          <w:sz w:val="22"/>
          <w:szCs w:val="22"/>
        </w:rPr>
        <w:tab/>
      </w:r>
      <w:r w:rsidRPr="00BA0841">
        <w:rPr>
          <w:rFonts w:ascii="Tahoma" w:hAnsi="Tahoma" w:cs="Tahoma"/>
          <w:snapToGrid/>
          <w:sz w:val="22"/>
          <w:szCs w:val="22"/>
        </w:rPr>
        <w:t xml:space="preserve">Vzor prohlášení </w:t>
      </w:r>
      <w:r w:rsidR="004D6269" w:rsidRPr="00BA0841">
        <w:rPr>
          <w:rFonts w:ascii="Tahoma" w:hAnsi="Tahoma" w:cs="Tahoma"/>
          <w:snapToGrid/>
          <w:sz w:val="22"/>
          <w:szCs w:val="22"/>
        </w:rPr>
        <w:t xml:space="preserve">poddodavatelů </w:t>
      </w:r>
      <w:r w:rsidRPr="00BA0841">
        <w:rPr>
          <w:rFonts w:ascii="Tahoma" w:hAnsi="Tahoma" w:cs="Tahoma"/>
          <w:snapToGrid/>
          <w:sz w:val="22"/>
          <w:szCs w:val="22"/>
        </w:rPr>
        <w:t xml:space="preserve">o součinnosti s koordinátorem </w:t>
      </w:r>
      <w:r w:rsidR="0062497F">
        <w:rPr>
          <w:rFonts w:ascii="Tahoma" w:hAnsi="Tahoma" w:cs="Tahoma"/>
          <w:snapToGrid/>
          <w:sz w:val="22"/>
          <w:szCs w:val="22"/>
        </w:rPr>
        <w:tab/>
      </w:r>
      <w:r w:rsidRPr="00BA0841">
        <w:rPr>
          <w:rFonts w:ascii="Tahoma" w:hAnsi="Tahoma" w:cs="Tahoma"/>
          <w:snapToGrid/>
          <w:sz w:val="22"/>
          <w:szCs w:val="22"/>
        </w:rPr>
        <w:t>bezpečnosti a</w:t>
      </w:r>
      <w:r w:rsidR="00EA771A" w:rsidRPr="00BA0841">
        <w:rPr>
          <w:rFonts w:ascii="Tahoma" w:hAnsi="Tahoma" w:cs="Tahoma"/>
          <w:snapToGrid/>
          <w:sz w:val="22"/>
          <w:szCs w:val="22"/>
        </w:rPr>
        <w:t> </w:t>
      </w:r>
      <w:r w:rsidRPr="00BA0841">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2AA4576A" w14:textId="77777777" w:rsidR="000A5756" w:rsidRDefault="000A4FF3" w:rsidP="000A5756">
            <w:pPr>
              <w:rPr>
                <w:rFonts w:ascii="Tahoma" w:hAnsi="Tahoma" w:cs="Tahoma"/>
                <w:sz w:val="22"/>
                <w:szCs w:val="22"/>
              </w:rPr>
            </w:pPr>
            <w:r>
              <w:rPr>
                <w:rFonts w:ascii="Tahoma" w:hAnsi="Tahoma" w:cs="Tahoma"/>
                <w:sz w:val="22"/>
                <w:szCs w:val="22"/>
              </w:rPr>
              <w:t>za objednatele</w:t>
            </w:r>
          </w:p>
          <w:p w14:paraId="51F85CE0" w14:textId="400FCF59" w:rsidR="000A5756" w:rsidRDefault="00B1128A" w:rsidP="000A5756">
            <w:pPr>
              <w:rPr>
                <w:rFonts w:ascii="Tahoma" w:hAnsi="Tahoma" w:cs="Tahoma"/>
                <w:sz w:val="22"/>
                <w:szCs w:val="22"/>
              </w:rPr>
            </w:pPr>
            <w:r w:rsidRPr="00CA4B68">
              <w:rPr>
                <w:rFonts w:ascii="Tahoma" w:hAnsi="Tahoma" w:cs="Tahoma"/>
                <w:sz w:val="22"/>
                <w:szCs w:val="22"/>
              </w:rPr>
              <w:t>Mgr. Veronika Černotov</w:t>
            </w:r>
            <w:r w:rsidR="000A5756">
              <w:rPr>
                <w:rFonts w:ascii="Tahoma" w:hAnsi="Tahoma" w:cs="Tahoma"/>
                <w:sz w:val="22"/>
                <w:szCs w:val="22"/>
              </w:rPr>
              <w:t>á</w:t>
            </w:r>
          </w:p>
          <w:p w14:paraId="3CC47984" w14:textId="0213F05A" w:rsidR="00B1128A" w:rsidRPr="00CA4B68" w:rsidRDefault="00B1128A" w:rsidP="000A5756">
            <w:pPr>
              <w:rPr>
                <w:rFonts w:ascii="Tahoma" w:hAnsi="Tahoma" w:cs="Tahoma"/>
                <w:sz w:val="22"/>
                <w:szCs w:val="22"/>
              </w:rPr>
            </w:pPr>
            <w:r w:rsidRPr="00CA4B68">
              <w:rPr>
                <w:rFonts w:ascii="Tahoma" w:hAnsi="Tahoma" w:cs="Tahoma"/>
                <w:sz w:val="22"/>
                <w:szCs w:val="22"/>
              </w:rPr>
              <w:t>ředitelka školy</w:t>
            </w:r>
          </w:p>
          <w:p w14:paraId="42BEAFD2" w14:textId="771A687C"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B058BF" w:rsidRDefault="00EA771A" w:rsidP="004C3A76">
      <w:pPr>
        <w:pStyle w:val="Smlouva-slo0"/>
        <w:pageBreakBefore/>
        <w:spacing w:before="0" w:line="240" w:lineRule="auto"/>
        <w:rPr>
          <w:rFonts w:ascii="Tahoma" w:hAnsi="Tahoma" w:cs="Tahoma"/>
          <w:snapToGrid/>
          <w:sz w:val="22"/>
          <w:szCs w:val="22"/>
        </w:rPr>
      </w:pPr>
      <w:r w:rsidRPr="00B058BF">
        <w:rPr>
          <w:rFonts w:ascii="Tahoma" w:hAnsi="Tahoma" w:cs="Tahoma"/>
          <w:snapToGrid/>
          <w:sz w:val="22"/>
          <w:szCs w:val="22"/>
        </w:rPr>
        <w:lastRenderedPageBreak/>
        <w:t>Příloha č. 2 -</w:t>
      </w:r>
      <w:r w:rsidRPr="00B058BF">
        <w:rPr>
          <w:rFonts w:ascii="Tahoma" w:hAnsi="Tahoma" w:cs="Tahoma"/>
          <w:snapToGrid/>
          <w:sz w:val="22"/>
          <w:szCs w:val="22"/>
        </w:rPr>
        <w:tab/>
      </w:r>
      <w:r w:rsidR="00594679" w:rsidRPr="00B058BF">
        <w:rPr>
          <w:rFonts w:ascii="Tahoma" w:hAnsi="Tahoma" w:cs="Tahoma"/>
          <w:snapToGrid/>
          <w:sz w:val="22"/>
          <w:szCs w:val="22"/>
        </w:rPr>
        <w:t xml:space="preserve">Vzor prohlášení </w:t>
      </w:r>
      <w:r w:rsidR="004D6269" w:rsidRPr="00B058BF">
        <w:rPr>
          <w:rFonts w:ascii="Tahoma" w:hAnsi="Tahoma" w:cs="Tahoma"/>
          <w:snapToGrid/>
          <w:sz w:val="22"/>
          <w:szCs w:val="22"/>
        </w:rPr>
        <w:t xml:space="preserve">poddodavatelů </w:t>
      </w:r>
      <w:r w:rsidR="00594679" w:rsidRPr="00B058BF">
        <w:rPr>
          <w:rFonts w:ascii="Tahoma" w:hAnsi="Tahoma" w:cs="Tahoma"/>
          <w:snapToGrid/>
          <w:sz w:val="22"/>
          <w:szCs w:val="22"/>
        </w:rPr>
        <w:t>o součinnosti s koordinátorem bezpečnosti a</w:t>
      </w:r>
      <w:r w:rsidRPr="00B058BF">
        <w:rPr>
          <w:rFonts w:ascii="Tahoma" w:hAnsi="Tahoma" w:cs="Tahoma"/>
          <w:snapToGrid/>
          <w:sz w:val="22"/>
          <w:szCs w:val="22"/>
        </w:rPr>
        <w:t> </w:t>
      </w:r>
      <w:r w:rsidR="00594679" w:rsidRPr="00B058BF">
        <w:rPr>
          <w:rFonts w:ascii="Tahoma" w:hAnsi="Tahoma" w:cs="Tahoma"/>
          <w:snapToGrid/>
          <w:sz w:val="22"/>
          <w:szCs w:val="22"/>
        </w:rPr>
        <w:t>ochrany zdraví při práci na staveništi</w:t>
      </w:r>
    </w:p>
    <w:p w14:paraId="68EE6241" w14:textId="77777777" w:rsidR="00594679" w:rsidRPr="00B058BF" w:rsidRDefault="00594679" w:rsidP="00EA771A">
      <w:pPr>
        <w:pStyle w:val="Smlouva-slo0"/>
        <w:spacing w:before="360" w:line="240" w:lineRule="auto"/>
        <w:jc w:val="center"/>
        <w:rPr>
          <w:rFonts w:ascii="Tahoma" w:hAnsi="Tahoma" w:cs="Tahoma"/>
          <w:b/>
          <w:bCs/>
          <w:snapToGrid/>
          <w:sz w:val="22"/>
          <w:szCs w:val="22"/>
        </w:rPr>
      </w:pPr>
      <w:r w:rsidRPr="00B058BF">
        <w:rPr>
          <w:rFonts w:ascii="Tahoma" w:hAnsi="Tahoma" w:cs="Tahoma"/>
          <w:b/>
          <w:bCs/>
          <w:snapToGrid/>
          <w:sz w:val="22"/>
          <w:szCs w:val="22"/>
        </w:rPr>
        <w:t>Prohlášení zhotovitele o součinnosti s koordinátorem bezpečnosti a</w:t>
      </w:r>
      <w:r w:rsidR="00EA771A" w:rsidRPr="00B058BF">
        <w:rPr>
          <w:rFonts w:ascii="Tahoma" w:hAnsi="Tahoma" w:cs="Tahoma"/>
          <w:b/>
          <w:bCs/>
          <w:snapToGrid/>
          <w:sz w:val="22"/>
          <w:szCs w:val="22"/>
        </w:rPr>
        <w:t> </w:t>
      </w:r>
      <w:r w:rsidRPr="00B058BF">
        <w:rPr>
          <w:rFonts w:ascii="Tahoma" w:hAnsi="Tahoma" w:cs="Tahoma"/>
          <w:b/>
          <w:bCs/>
          <w:snapToGrid/>
          <w:sz w:val="22"/>
          <w:szCs w:val="22"/>
        </w:rPr>
        <w:t>ochrany zdraví při práci na staveništi</w:t>
      </w:r>
    </w:p>
    <w:p w14:paraId="1C3C3F3E" w14:textId="77777777" w:rsidR="00594679" w:rsidRPr="00B058BF" w:rsidRDefault="00EA771A" w:rsidP="005D2F87">
      <w:pPr>
        <w:pStyle w:val="Smlouva-slo0"/>
        <w:spacing w:before="240" w:line="240" w:lineRule="auto"/>
        <w:rPr>
          <w:rFonts w:ascii="Tahoma" w:hAnsi="Tahoma" w:cs="Tahoma"/>
          <w:snapToGrid/>
          <w:sz w:val="22"/>
          <w:szCs w:val="22"/>
        </w:rPr>
      </w:pPr>
      <w:r w:rsidRPr="00B058BF">
        <w:rPr>
          <w:rFonts w:ascii="Tahoma" w:hAnsi="Tahoma" w:cs="Tahoma"/>
          <w:snapToGrid/>
          <w:sz w:val="22"/>
          <w:szCs w:val="22"/>
        </w:rPr>
        <w:t>V souladu se zákonem č. 309/2006 </w:t>
      </w:r>
      <w:r w:rsidR="00594679" w:rsidRPr="00B058BF">
        <w:rPr>
          <w:rFonts w:ascii="Tahoma" w:hAnsi="Tahoma" w:cs="Tahoma"/>
          <w:snapToGrid/>
          <w:sz w:val="22"/>
          <w:szCs w:val="22"/>
        </w:rPr>
        <w:t>Sb., kterým se upravují další požadavky bezpečnosti a</w:t>
      </w:r>
      <w:r w:rsidRPr="00B058BF">
        <w:rPr>
          <w:rFonts w:ascii="Tahoma" w:hAnsi="Tahoma" w:cs="Tahoma"/>
          <w:snapToGrid/>
          <w:sz w:val="22"/>
          <w:szCs w:val="22"/>
        </w:rPr>
        <w:t> </w:t>
      </w:r>
      <w:r w:rsidR="00594679" w:rsidRPr="00B058BF">
        <w:rPr>
          <w:rFonts w:ascii="Tahoma" w:hAnsi="Tahoma" w:cs="Tahoma"/>
          <w:snapToGrid/>
          <w:sz w:val="22"/>
          <w:szCs w:val="22"/>
        </w:rPr>
        <w:t>ochrany zdraví při</w:t>
      </w:r>
      <w:r w:rsidRPr="00B058BF">
        <w:rPr>
          <w:rFonts w:ascii="Tahoma" w:hAnsi="Tahoma" w:cs="Tahoma"/>
          <w:snapToGrid/>
          <w:sz w:val="22"/>
          <w:szCs w:val="22"/>
        </w:rPr>
        <w:t> </w:t>
      </w:r>
      <w:r w:rsidR="00594679" w:rsidRPr="00B058BF">
        <w:rPr>
          <w:rFonts w:ascii="Tahoma" w:hAnsi="Tahoma" w:cs="Tahoma"/>
          <w:snapToGrid/>
          <w:sz w:val="22"/>
          <w:szCs w:val="22"/>
        </w:rPr>
        <w:t>práci v</w:t>
      </w:r>
      <w:r w:rsidRPr="00B058BF">
        <w:rPr>
          <w:rFonts w:ascii="Tahoma" w:hAnsi="Tahoma" w:cs="Tahoma"/>
          <w:snapToGrid/>
          <w:sz w:val="22"/>
          <w:szCs w:val="22"/>
        </w:rPr>
        <w:t> </w:t>
      </w:r>
      <w:r w:rsidR="00594679" w:rsidRPr="00B058BF">
        <w:rPr>
          <w:rFonts w:ascii="Tahoma" w:hAnsi="Tahoma" w:cs="Tahoma"/>
          <w:snapToGrid/>
          <w:sz w:val="22"/>
          <w:szCs w:val="22"/>
        </w:rPr>
        <w:t>pracovněprávních vztazích a</w:t>
      </w:r>
      <w:r w:rsidRPr="00B058BF">
        <w:rPr>
          <w:rFonts w:ascii="Tahoma" w:hAnsi="Tahoma" w:cs="Tahoma"/>
          <w:snapToGrid/>
          <w:sz w:val="22"/>
          <w:szCs w:val="22"/>
        </w:rPr>
        <w:t> </w:t>
      </w:r>
      <w:r w:rsidR="00594679" w:rsidRPr="00B058BF">
        <w:rPr>
          <w:rFonts w:ascii="Tahoma" w:hAnsi="Tahoma" w:cs="Tahoma"/>
          <w:snapToGrid/>
          <w:sz w:val="22"/>
          <w:szCs w:val="22"/>
        </w:rPr>
        <w:t>o</w:t>
      </w:r>
      <w:r w:rsidRPr="00B058BF">
        <w:rPr>
          <w:rFonts w:ascii="Tahoma" w:hAnsi="Tahoma" w:cs="Tahoma"/>
          <w:snapToGrid/>
          <w:sz w:val="22"/>
          <w:szCs w:val="22"/>
        </w:rPr>
        <w:t> </w:t>
      </w:r>
      <w:r w:rsidR="00594679" w:rsidRPr="00B058BF">
        <w:rPr>
          <w:rFonts w:ascii="Tahoma" w:hAnsi="Tahoma" w:cs="Tahoma"/>
          <w:snapToGrid/>
          <w:sz w:val="22"/>
          <w:szCs w:val="22"/>
        </w:rPr>
        <w:t>zajištění bezpečnosti a</w:t>
      </w:r>
      <w:r w:rsidRPr="00B058BF">
        <w:rPr>
          <w:rFonts w:ascii="Tahoma" w:hAnsi="Tahoma" w:cs="Tahoma"/>
          <w:snapToGrid/>
          <w:sz w:val="22"/>
          <w:szCs w:val="22"/>
        </w:rPr>
        <w:t> </w:t>
      </w:r>
      <w:r w:rsidR="00594679" w:rsidRPr="00B058BF">
        <w:rPr>
          <w:rFonts w:ascii="Tahoma" w:hAnsi="Tahoma" w:cs="Tahoma"/>
          <w:snapToGrid/>
          <w:sz w:val="22"/>
          <w:szCs w:val="22"/>
        </w:rPr>
        <w:t>ochrany zdraví při</w:t>
      </w:r>
      <w:r w:rsidRPr="00B058BF">
        <w:rPr>
          <w:rFonts w:ascii="Tahoma" w:hAnsi="Tahoma" w:cs="Tahoma"/>
          <w:snapToGrid/>
          <w:sz w:val="22"/>
          <w:szCs w:val="22"/>
        </w:rPr>
        <w:t> </w:t>
      </w:r>
      <w:r w:rsidR="00594679" w:rsidRPr="00B058BF">
        <w:rPr>
          <w:rFonts w:ascii="Tahoma" w:hAnsi="Tahoma" w:cs="Tahoma"/>
          <w:snapToGrid/>
          <w:sz w:val="22"/>
          <w:szCs w:val="22"/>
        </w:rPr>
        <w:t>činnosti nebo poskytování služeb mimo pracovněprávní vztahy (zákon o zajištění</w:t>
      </w:r>
      <w:r w:rsidRPr="00B058BF">
        <w:rPr>
          <w:rFonts w:ascii="Tahoma" w:hAnsi="Tahoma" w:cs="Tahoma"/>
          <w:snapToGrid/>
          <w:sz w:val="22"/>
          <w:szCs w:val="22"/>
        </w:rPr>
        <w:t xml:space="preserve"> dalších podmínek bezpečnosti a ochrany zdraví při </w:t>
      </w:r>
      <w:r w:rsidR="00594679" w:rsidRPr="00B058BF">
        <w:rPr>
          <w:rFonts w:ascii="Tahoma" w:hAnsi="Tahoma" w:cs="Tahoma"/>
          <w:snapToGrid/>
          <w:sz w:val="22"/>
          <w:szCs w:val="22"/>
        </w:rPr>
        <w:t>práci), ve</w:t>
      </w:r>
      <w:r w:rsidRPr="00B058BF">
        <w:rPr>
          <w:rFonts w:ascii="Tahoma" w:hAnsi="Tahoma" w:cs="Tahoma"/>
          <w:snapToGrid/>
          <w:sz w:val="22"/>
          <w:szCs w:val="22"/>
        </w:rPr>
        <w:t> </w:t>
      </w:r>
      <w:r w:rsidR="00594679" w:rsidRPr="00B058BF">
        <w:rPr>
          <w:rFonts w:ascii="Tahoma" w:hAnsi="Tahoma" w:cs="Tahoma"/>
          <w:snapToGrid/>
          <w:sz w:val="22"/>
          <w:szCs w:val="22"/>
        </w:rPr>
        <w:t>znění pozdějších předpisů se</w:t>
      </w:r>
      <w:r w:rsidRPr="00B058BF">
        <w:rPr>
          <w:rFonts w:ascii="Tahoma" w:hAnsi="Tahoma" w:cs="Tahoma"/>
          <w:snapToGrid/>
          <w:sz w:val="22"/>
          <w:szCs w:val="22"/>
        </w:rPr>
        <w:t> </w:t>
      </w:r>
      <w:r w:rsidR="00594679" w:rsidRPr="00B058BF">
        <w:rPr>
          <w:rFonts w:ascii="Tahoma" w:hAnsi="Tahoma" w:cs="Tahoma"/>
          <w:snapToGrid/>
          <w:sz w:val="22"/>
          <w:szCs w:val="22"/>
        </w:rPr>
        <w:t>zhotovitel ………………………………………………………………</w:t>
      </w:r>
      <w:r w:rsidRPr="00B058BF">
        <w:rPr>
          <w:rFonts w:ascii="Tahoma" w:hAnsi="Tahoma" w:cs="Tahoma"/>
          <w:snapToGrid/>
          <w:sz w:val="22"/>
          <w:szCs w:val="22"/>
        </w:rPr>
        <w:t xml:space="preserve"> </w:t>
      </w:r>
      <w:r w:rsidR="00594679" w:rsidRPr="00B058BF">
        <w:rPr>
          <w:rFonts w:ascii="Tahoma" w:hAnsi="Tahoma" w:cs="Tahoma"/>
          <w:i/>
          <w:snapToGrid/>
          <w:sz w:val="22"/>
          <w:szCs w:val="22"/>
        </w:rPr>
        <w:t>(název, sídlo, IČ</w:t>
      </w:r>
      <w:r w:rsidR="00DD3629" w:rsidRPr="00B058BF">
        <w:rPr>
          <w:rFonts w:ascii="Tahoma" w:hAnsi="Tahoma" w:cs="Tahoma"/>
          <w:i/>
          <w:snapToGrid/>
          <w:sz w:val="22"/>
          <w:szCs w:val="22"/>
        </w:rPr>
        <w:t>O</w:t>
      </w:r>
      <w:r w:rsidR="00594679" w:rsidRPr="00B058BF">
        <w:rPr>
          <w:rFonts w:ascii="Tahoma" w:hAnsi="Tahoma" w:cs="Tahoma"/>
          <w:i/>
          <w:snapToGrid/>
          <w:sz w:val="22"/>
          <w:szCs w:val="22"/>
        </w:rPr>
        <w:t>)</w:t>
      </w:r>
      <w:r w:rsidR="00594679" w:rsidRPr="00B058BF">
        <w:rPr>
          <w:rFonts w:ascii="Tahoma" w:hAnsi="Tahoma" w:cs="Tahoma"/>
          <w:snapToGrid/>
          <w:sz w:val="22"/>
          <w:szCs w:val="22"/>
        </w:rPr>
        <w:t xml:space="preserve"> zavazuje k součinnosti s koordinátorem bezpečnosti a ochrany zdraví při</w:t>
      </w:r>
      <w:r w:rsidR="005D2F87" w:rsidRPr="00B058BF">
        <w:rPr>
          <w:rFonts w:ascii="Tahoma" w:hAnsi="Tahoma" w:cs="Tahoma"/>
          <w:snapToGrid/>
          <w:sz w:val="22"/>
          <w:szCs w:val="22"/>
        </w:rPr>
        <w:t> </w:t>
      </w:r>
      <w:r w:rsidR="00594679" w:rsidRPr="00B058BF">
        <w:rPr>
          <w:rFonts w:ascii="Tahoma" w:hAnsi="Tahoma" w:cs="Tahoma"/>
          <w:snapToGrid/>
          <w:sz w:val="22"/>
          <w:szCs w:val="22"/>
        </w:rPr>
        <w:t>práci na</w:t>
      </w:r>
      <w:r w:rsidR="005D2F87" w:rsidRPr="00B058BF">
        <w:rPr>
          <w:rFonts w:ascii="Tahoma" w:hAnsi="Tahoma" w:cs="Tahoma"/>
          <w:snapToGrid/>
          <w:sz w:val="22"/>
          <w:szCs w:val="22"/>
        </w:rPr>
        <w:t> </w:t>
      </w:r>
      <w:r w:rsidR="00594679" w:rsidRPr="00B058BF">
        <w:rPr>
          <w:rFonts w:ascii="Tahoma" w:hAnsi="Tahoma" w:cs="Tahoma"/>
          <w:snapToGrid/>
          <w:sz w:val="22"/>
          <w:szCs w:val="22"/>
        </w:rPr>
        <w:t>staveništi</w:t>
      </w:r>
      <w:r w:rsidR="00544FEB" w:rsidRPr="00B058BF">
        <w:rPr>
          <w:rFonts w:ascii="Tahoma" w:hAnsi="Tahoma" w:cs="Tahoma"/>
          <w:snapToGrid/>
          <w:sz w:val="22"/>
          <w:szCs w:val="22"/>
        </w:rPr>
        <w:t xml:space="preserve"> (dále jen „koordinátor BOZP“) </w:t>
      </w:r>
      <w:r w:rsidR="00594679" w:rsidRPr="00B058BF">
        <w:rPr>
          <w:rFonts w:ascii="Tahoma" w:hAnsi="Tahoma" w:cs="Tahoma"/>
          <w:snapToGrid/>
          <w:sz w:val="22"/>
          <w:szCs w:val="22"/>
        </w:rPr>
        <w:t>při realizaci stavby „</w:t>
      </w:r>
      <w:r w:rsidR="00594679" w:rsidRPr="00B058BF">
        <w:rPr>
          <w:rFonts w:ascii="Tahoma" w:hAnsi="Tahoma" w:cs="Tahoma"/>
          <w:i/>
          <w:snapToGrid/>
          <w:sz w:val="22"/>
          <w:szCs w:val="22"/>
        </w:rPr>
        <w:t xml:space="preserve">přesný název stavby dle </w:t>
      </w:r>
      <w:proofErr w:type="spellStart"/>
      <w:r w:rsidR="00594679" w:rsidRPr="00B058BF">
        <w:rPr>
          <w:rFonts w:ascii="Tahoma" w:hAnsi="Tahoma" w:cs="Tahoma"/>
          <w:i/>
          <w:snapToGrid/>
          <w:sz w:val="22"/>
          <w:szCs w:val="22"/>
        </w:rPr>
        <w:t>SoD</w:t>
      </w:r>
      <w:proofErr w:type="spellEnd"/>
      <w:r w:rsidR="00594679" w:rsidRPr="00B058BF">
        <w:rPr>
          <w:rFonts w:ascii="Tahoma" w:hAnsi="Tahoma" w:cs="Tahoma"/>
          <w:snapToGrid/>
          <w:sz w:val="22"/>
          <w:szCs w:val="22"/>
        </w:rPr>
        <w:t>“, jejímž objednatelem je</w:t>
      </w:r>
      <w:r w:rsidR="00763AAA" w:rsidRPr="00B058BF">
        <w:rPr>
          <w:rFonts w:ascii="Tahoma" w:hAnsi="Tahoma" w:cs="Tahoma"/>
          <w:snapToGrid/>
          <w:sz w:val="22"/>
          <w:szCs w:val="22"/>
        </w:rPr>
        <w:t xml:space="preserve"> příspěvková organizace…………………</w:t>
      </w:r>
      <w:r w:rsidR="006805C8" w:rsidRPr="00B058BF">
        <w:rPr>
          <w:rFonts w:ascii="Tahoma" w:hAnsi="Tahoma" w:cs="Tahoma"/>
          <w:snapToGrid/>
          <w:sz w:val="22"/>
          <w:szCs w:val="22"/>
        </w:rPr>
        <w:t>……………………………………………</w:t>
      </w:r>
    </w:p>
    <w:p w14:paraId="4E52E904" w14:textId="77777777" w:rsidR="00594679" w:rsidRPr="00B058BF" w:rsidRDefault="00594679" w:rsidP="005D2F87">
      <w:pPr>
        <w:pStyle w:val="Smlouva-slo0"/>
        <w:spacing w:before="240" w:line="240" w:lineRule="auto"/>
        <w:rPr>
          <w:rFonts w:ascii="Tahoma" w:hAnsi="Tahoma" w:cs="Tahoma"/>
          <w:snapToGrid/>
          <w:sz w:val="22"/>
          <w:szCs w:val="22"/>
        </w:rPr>
      </w:pPr>
      <w:r w:rsidRPr="00B058BF">
        <w:rPr>
          <w:rFonts w:ascii="Tahoma" w:hAnsi="Tahoma" w:cs="Tahoma"/>
          <w:snapToGrid/>
          <w:sz w:val="22"/>
          <w:szCs w:val="22"/>
        </w:rPr>
        <w:t xml:space="preserve">Zhotovitel rovněž prohlašuje, že písemně zaváže k součinnosti s koordinátorem BOZP všechny své </w:t>
      </w:r>
      <w:r w:rsidR="004D6269" w:rsidRPr="00B058BF">
        <w:rPr>
          <w:rFonts w:ascii="Tahoma" w:hAnsi="Tahoma" w:cs="Tahoma"/>
          <w:snapToGrid/>
          <w:sz w:val="22"/>
          <w:szCs w:val="22"/>
        </w:rPr>
        <w:t xml:space="preserve">poddodavatele </w:t>
      </w:r>
      <w:r w:rsidRPr="00B058BF">
        <w:rPr>
          <w:rFonts w:ascii="Tahoma" w:hAnsi="Tahoma" w:cs="Tahoma"/>
          <w:snapToGrid/>
          <w:sz w:val="22"/>
          <w:szCs w:val="22"/>
        </w:rPr>
        <w:t>a</w:t>
      </w:r>
      <w:r w:rsidR="005D2F87" w:rsidRPr="00B058BF">
        <w:rPr>
          <w:rFonts w:ascii="Tahoma" w:hAnsi="Tahoma" w:cs="Tahoma"/>
          <w:snapToGrid/>
          <w:sz w:val="22"/>
          <w:szCs w:val="22"/>
        </w:rPr>
        <w:t> </w:t>
      </w:r>
      <w:r w:rsidRPr="00B058BF">
        <w:rPr>
          <w:rFonts w:ascii="Tahoma" w:hAnsi="Tahoma" w:cs="Tahoma"/>
          <w:snapToGrid/>
          <w:sz w:val="22"/>
          <w:szCs w:val="22"/>
        </w:rPr>
        <w:t>osoby, které budou provádět činnosti na staveništi.</w:t>
      </w:r>
    </w:p>
    <w:p w14:paraId="5DC220D5" w14:textId="77777777" w:rsidR="00594679" w:rsidRPr="00B058BF" w:rsidRDefault="00A673E7" w:rsidP="005D2F87">
      <w:pPr>
        <w:pStyle w:val="Smlouva-slo0"/>
        <w:spacing w:before="240" w:line="240" w:lineRule="auto"/>
        <w:rPr>
          <w:rFonts w:ascii="Tahoma" w:hAnsi="Tahoma" w:cs="Tahoma"/>
          <w:snapToGrid/>
          <w:sz w:val="22"/>
          <w:szCs w:val="22"/>
        </w:rPr>
      </w:pPr>
      <w:r w:rsidRPr="00B058BF">
        <w:rPr>
          <w:rFonts w:ascii="Tahoma" w:hAnsi="Tahoma" w:cs="Tahoma"/>
          <w:snapToGrid/>
          <w:sz w:val="22"/>
          <w:szCs w:val="22"/>
        </w:rPr>
        <w:t>Zhotovitel se rovněž zavazuje plnit veškeré povinnosti, které mu u</w:t>
      </w:r>
      <w:r w:rsidR="005D2F87" w:rsidRPr="00B058BF">
        <w:rPr>
          <w:rFonts w:ascii="Tahoma" w:hAnsi="Tahoma" w:cs="Tahoma"/>
          <w:snapToGrid/>
          <w:sz w:val="22"/>
          <w:szCs w:val="22"/>
        </w:rPr>
        <w:t>kládá uvedený zákon č. 309/2006 </w:t>
      </w:r>
      <w:r w:rsidRPr="00B058BF">
        <w:rPr>
          <w:rFonts w:ascii="Tahoma" w:hAnsi="Tahoma" w:cs="Tahoma"/>
          <w:snapToGrid/>
          <w:sz w:val="22"/>
          <w:szCs w:val="22"/>
        </w:rPr>
        <w:t>Sb., zejména povinnost dodržování plánu bezpečnosti a ochrany zdraví při</w:t>
      </w:r>
      <w:r w:rsidR="005D2F87" w:rsidRPr="00B058BF">
        <w:rPr>
          <w:rFonts w:ascii="Tahoma" w:hAnsi="Tahoma" w:cs="Tahoma"/>
          <w:snapToGrid/>
          <w:sz w:val="22"/>
          <w:szCs w:val="22"/>
        </w:rPr>
        <w:t> </w:t>
      </w:r>
      <w:r w:rsidRPr="00B058BF">
        <w:rPr>
          <w:rFonts w:ascii="Tahoma" w:hAnsi="Tahoma" w:cs="Tahoma"/>
          <w:snapToGrid/>
          <w:sz w:val="22"/>
          <w:szCs w:val="22"/>
        </w:rPr>
        <w:t>práci na</w:t>
      </w:r>
      <w:r w:rsidR="005D2F87" w:rsidRPr="00B058BF">
        <w:rPr>
          <w:rFonts w:ascii="Tahoma" w:hAnsi="Tahoma" w:cs="Tahoma"/>
          <w:snapToGrid/>
          <w:sz w:val="22"/>
          <w:szCs w:val="22"/>
        </w:rPr>
        <w:t> </w:t>
      </w:r>
      <w:r w:rsidRPr="00B058BF">
        <w:rPr>
          <w:rFonts w:ascii="Tahoma" w:hAnsi="Tahoma" w:cs="Tahoma"/>
          <w:snapToGrid/>
          <w:sz w:val="22"/>
          <w:szCs w:val="22"/>
        </w:rPr>
        <w:t>staveništi (dále též „BOZP“), povinnost zúčastňovat se zpracování plánu BOZP a</w:t>
      </w:r>
      <w:r w:rsidR="005D2F87" w:rsidRPr="00B058BF">
        <w:rPr>
          <w:rFonts w:ascii="Tahoma" w:hAnsi="Tahoma" w:cs="Tahoma"/>
          <w:snapToGrid/>
          <w:sz w:val="22"/>
          <w:szCs w:val="22"/>
        </w:rPr>
        <w:t> </w:t>
      </w:r>
      <w:r w:rsidRPr="00B058BF">
        <w:rPr>
          <w:rFonts w:ascii="Tahoma" w:hAnsi="Tahoma" w:cs="Tahoma"/>
          <w:snapToGrid/>
          <w:sz w:val="22"/>
          <w:szCs w:val="22"/>
        </w:rPr>
        <w:t>všech jeho aktualizací, povinnost účasti na</w:t>
      </w:r>
      <w:r w:rsidR="005D2F87" w:rsidRPr="00B058BF">
        <w:rPr>
          <w:rFonts w:ascii="Tahoma" w:hAnsi="Tahoma" w:cs="Tahoma"/>
          <w:snapToGrid/>
          <w:sz w:val="22"/>
          <w:szCs w:val="22"/>
        </w:rPr>
        <w:t> </w:t>
      </w:r>
      <w:r w:rsidRPr="00B058BF">
        <w:rPr>
          <w:rFonts w:ascii="Tahoma" w:hAnsi="Tahoma" w:cs="Tahoma"/>
          <w:snapToGrid/>
          <w:sz w:val="22"/>
          <w:szCs w:val="22"/>
        </w:rPr>
        <w:t>kontrolních dnech BOZP a</w:t>
      </w:r>
      <w:r w:rsidR="005D2F87" w:rsidRPr="00B058BF">
        <w:rPr>
          <w:rFonts w:ascii="Tahoma" w:hAnsi="Tahoma" w:cs="Tahoma"/>
          <w:snapToGrid/>
          <w:sz w:val="22"/>
          <w:szCs w:val="22"/>
        </w:rPr>
        <w:t> </w:t>
      </w:r>
      <w:r w:rsidRPr="00B058BF">
        <w:rPr>
          <w:rFonts w:ascii="Tahoma" w:hAnsi="Tahoma" w:cs="Tahoma"/>
          <w:snapToGrid/>
          <w:sz w:val="22"/>
          <w:szCs w:val="22"/>
        </w:rPr>
        <w:t>dodržování pokynů koordinátora BOZP na staveništi.</w:t>
      </w:r>
    </w:p>
    <w:p w14:paraId="7B72782C" w14:textId="77777777" w:rsidR="00594679" w:rsidRPr="00B058BF" w:rsidRDefault="00594679" w:rsidP="005D2F87">
      <w:pPr>
        <w:pStyle w:val="Smlouva-slo0"/>
        <w:spacing w:before="600" w:line="240" w:lineRule="auto"/>
        <w:rPr>
          <w:rFonts w:ascii="Tahoma" w:hAnsi="Tahoma" w:cs="Tahoma"/>
          <w:snapToGrid/>
          <w:sz w:val="22"/>
          <w:szCs w:val="22"/>
        </w:rPr>
      </w:pPr>
      <w:r w:rsidRPr="00B058BF">
        <w:rPr>
          <w:rFonts w:ascii="Tahoma" w:hAnsi="Tahoma" w:cs="Tahoma"/>
          <w:snapToGrid/>
          <w:sz w:val="22"/>
          <w:szCs w:val="22"/>
        </w:rPr>
        <w:t>V</w:t>
      </w:r>
      <w:r w:rsidR="005D2F87" w:rsidRPr="00B058BF">
        <w:rPr>
          <w:rFonts w:ascii="Tahoma" w:hAnsi="Tahoma" w:cs="Tahoma"/>
          <w:snapToGrid/>
          <w:sz w:val="22"/>
          <w:szCs w:val="22"/>
        </w:rPr>
        <w:t> </w:t>
      </w:r>
      <w:r w:rsidRPr="00B058BF">
        <w:rPr>
          <w:rFonts w:ascii="Tahoma" w:hAnsi="Tahoma" w:cs="Tahoma"/>
          <w:snapToGrid/>
          <w:sz w:val="22"/>
          <w:szCs w:val="22"/>
        </w:rPr>
        <w:t>…………………… dne</w:t>
      </w:r>
      <w:r w:rsidR="005D2F87" w:rsidRPr="00B058BF">
        <w:rPr>
          <w:rFonts w:ascii="Tahoma" w:hAnsi="Tahoma" w:cs="Tahoma"/>
          <w:snapToGrid/>
          <w:sz w:val="22"/>
          <w:szCs w:val="22"/>
        </w:rPr>
        <w:t> </w:t>
      </w:r>
      <w:r w:rsidRPr="00B058BF">
        <w:rPr>
          <w:rFonts w:ascii="Tahoma" w:hAnsi="Tahoma" w:cs="Tahoma"/>
          <w:snapToGrid/>
          <w:sz w:val="22"/>
          <w:szCs w:val="22"/>
        </w:rPr>
        <w:t>………………</w:t>
      </w:r>
    </w:p>
    <w:p w14:paraId="7179264B" w14:textId="77777777" w:rsidR="00594679" w:rsidRPr="00B058BF" w:rsidRDefault="00594679" w:rsidP="005D2F87">
      <w:pPr>
        <w:pStyle w:val="Smlouva-slo0"/>
        <w:spacing w:before="600" w:line="240" w:lineRule="auto"/>
        <w:rPr>
          <w:rFonts w:ascii="Tahoma" w:hAnsi="Tahoma" w:cs="Tahoma"/>
          <w:snapToGrid/>
          <w:sz w:val="22"/>
          <w:szCs w:val="22"/>
        </w:rPr>
      </w:pPr>
      <w:r w:rsidRPr="00B058BF">
        <w:rPr>
          <w:rFonts w:ascii="Tahoma" w:hAnsi="Tahoma" w:cs="Tahoma"/>
          <w:snapToGrid/>
          <w:sz w:val="22"/>
          <w:szCs w:val="22"/>
        </w:rPr>
        <w:t>za zhotovitele:</w:t>
      </w:r>
    </w:p>
    <w:p w14:paraId="4FBF0441" w14:textId="77777777" w:rsidR="00594679" w:rsidRPr="00B058BF" w:rsidRDefault="00594679" w:rsidP="005D2F87">
      <w:pPr>
        <w:rPr>
          <w:rFonts w:ascii="Tahoma" w:hAnsi="Tahoma" w:cs="Tahoma"/>
          <w:i/>
          <w:sz w:val="22"/>
          <w:szCs w:val="22"/>
        </w:rPr>
      </w:pPr>
      <w:r w:rsidRPr="00B058BF">
        <w:rPr>
          <w:rFonts w:ascii="Tahoma" w:hAnsi="Tahoma" w:cs="Tahoma"/>
          <w:i/>
          <w:sz w:val="22"/>
          <w:szCs w:val="22"/>
        </w:rPr>
        <w:t>jméno příjmení, funkce</w:t>
      </w:r>
    </w:p>
    <w:p w14:paraId="6E1318F0" w14:textId="77777777" w:rsidR="00594679" w:rsidRPr="00B058BF" w:rsidRDefault="00594679" w:rsidP="005D2F87">
      <w:pPr>
        <w:pStyle w:val="Smlouva-slo0"/>
        <w:spacing w:before="720" w:line="240" w:lineRule="auto"/>
        <w:rPr>
          <w:rFonts w:ascii="Tahoma" w:hAnsi="Tahoma" w:cs="Tahoma"/>
          <w:snapToGrid/>
          <w:sz w:val="22"/>
          <w:szCs w:val="22"/>
        </w:rPr>
      </w:pPr>
      <w:r w:rsidRPr="00B058BF">
        <w:rPr>
          <w:rFonts w:ascii="Tahoma" w:hAnsi="Tahoma" w:cs="Tahoma"/>
          <w:snapToGrid/>
          <w:sz w:val="22"/>
          <w:szCs w:val="22"/>
        </w:rPr>
        <w:t>…………………………</w:t>
      </w:r>
      <w:r w:rsidR="005D2F87" w:rsidRPr="00B058BF">
        <w:rPr>
          <w:rFonts w:ascii="Tahoma" w:hAnsi="Tahoma" w:cs="Tahoma"/>
          <w:snapToGrid/>
          <w:sz w:val="22"/>
          <w:szCs w:val="22"/>
        </w:rPr>
        <w:t>………</w:t>
      </w:r>
    </w:p>
    <w:sectPr w:rsidR="00594679" w:rsidRPr="00B058BF" w:rsidSect="007E27B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AADE3" w14:textId="77777777" w:rsidR="009271BE" w:rsidRDefault="009271BE">
      <w:r>
        <w:separator/>
      </w:r>
    </w:p>
  </w:endnote>
  <w:endnote w:type="continuationSeparator" w:id="0">
    <w:p w14:paraId="393365CE" w14:textId="77777777" w:rsidR="009271BE" w:rsidRDefault="0092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35A5D" w14:textId="77777777" w:rsidR="00D7011F" w:rsidRDefault="00D7011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4A51BB61" w:rsidR="00837912" w:rsidRPr="005D2F87" w:rsidRDefault="004110F9">
    <w:pPr>
      <w:pStyle w:val="Zpat"/>
      <w:pBdr>
        <w:top w:val="single" w:sz="4" w:space="1" w:color="auto"/>
      </w:pBdr>
      <w:tabs>
        <w:tab w:val="left" w:pos="8820"/>
      </w:tabs>
      <w:rPr>
        <w:rFonts w:ascii="Tahoma" w:hAnsi="Tahoma" w:cs="Tahoma"/>
        <w:sz w:val="18"/>
        <w:szCs w:val="18"/>
      </w:rPr>
    </w:pPr>
    <w:r w:rsidRPr="00625E9E">
      <w:rPr>
        <w:rFonts w:ascii="Tahoma" w:hAnsi="Tahoma" w:cs="Tahoma"/>
        <w:sz w:val="18"/>
        <w:szCs w:val="18"/>
      </w:rPr>
      <w:t>Smlouva o dílo na stavbu</w:t>
    </w:r>
    <w:r>
      <w:rPr>
        <w:rFonts w:ascii="Tahoma" w:hAnsi="Tahoma" w:cs="Tahoma"/>
        <w:sz w:val="18"/>
        <w:szCs w:val="18"/>
      </w:rPr>
      <w:t>:</w:t>
    </w:r>
    <w:r w:rsidRPr="00625E9E">
      <w:rPr>
        <w:rFonts w:ascii="Tahoma" w:hAnsi="Tahoma" w:cs="Tahoma"/>
        <w:sz w:val="18"/>
        <w:szCs w:val="18"/>
      </w:rPr>
      <w:t xml:space="preserve"> </w:t>
    </w:r>
    <w:r w:rsidRPr="004110F9">
      <w:rPr>
        <w:rFonts w:ascii="Tahoma" w:hAnsi="Tahoma" w:cs="Tahoma"/>
        <w:sz w:val="18"/>
        <w:szCs w:val="18"/>
      </w:rPr>
      <w:t>Rekonstrukce oplocení</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72C07AFA"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Smlouva o dílo na stavbu</w:t>
    </w:r>
    <w:r w:rsidR="004110F9">
      <w:rPr>
        <w:rFonts w:ascii="Tahoma" w:hAnsi="Tahoma" w:cs="Tahoma"/>
        <w:sz w:val="18"/>
        <w:szCs w:val="18"/>
      </w:rPr>
      <w:t>:</w:t>
    </w:r>
    <w:r w:rsidRPr="00625E9E">
      <w:rPr>
        <w:rFonts w:ascii="Tahoma" w:hAnsi="Tahoma" w:cs="Tahoma"/>
        <w:sz w:val="18"/>
        <w:szCs w:val="18"/>
      </w:rPr>
      <w:t xml:space="preserve"> </w:t>
    </w:r>
    <w:r w:rsidR="004110F9" w:rsidRPr="004110F9">
      <w:rPr>
        <w:rFonts w:ascii="Tahoma" w:hAnsi="Tahoma" w:cs="Tahoma"/>
        <w:sz w:val="18"/>
        <w:szCs w:val="18"/>
      </w:rPr>
      <w:t>Rekonstrukce oplocení</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F4591" w14:textId="77777777" w:rsidR="009271BE" w:rsidRDefault="009271BE">
      <w:r>
        <w:separator/>
      </w:r>
    </w:p>
  </w:footnote>
  <w:footnote w:type="continuationSeparator" w:id="0">
    <w:p w14:paraId="1D987C25" w14:textId="77777777" w:rsidR="009271BE" w:rsidRDefault="00927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5D8D" w14:textId="77777777" w:rsidR="00D7011F" w:rsidRDefault="00D701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BA8B4" w14:textId="77777777" w:rsidR="00D7011F" w:rsidRDefault="00D701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8E0F8" w14:textId="77777777" w:rsidR="00D7011F" w:rsidRDefault="00D7011F" w:rsidP="00D7011F">
    <w:pPr>
      <w:rPr>
        <w:sz w:val="22"/>
        <w:szCs w:val="22"/>
        <w:lang w:eastAsia="en-US"/>
      </w:rPr>
    </w:pPr>
    <w:bookmarkStart w:id="1" w:name="_Hlk192678056"/>
    <w:r>
      <w:rPr>
        <w:noProof/>
      </w:rPr>
      <w:drawing>
        <wp:inline distT="0" distB="0" distL="0" distR="0" wp14:anchorId="2955DCDA" wp14:editId="5E0665B8">
          <wp:extent cx="1295400" cy="561975"/>
          <wp:effectExtent l="0" t="0" r="0" b="9525"/>
          <wp:docPr id="3" name="Obrázek 3" descr="logo_prisp_organizace_M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sp_organizace_M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14:paraId="04CB7B04" w14:textId="77777777" w:rsidR="00D7011F" w:rsidRDefault="00D7011F" w:rsidP="00D7011F">
    <w:pPr>
      <w:rPr>
        <w:u w:val="single"/>
      </w:rPr>
    </w:pPr>
    <w:r w:rsidRPr="0036496C">
      <w:rPr>
        <w:b/>
        <w:sz w:val="28"/>
        <w:szCs w:val="28"/>
        <w:u w:val="single"/>
      </w:rPr>
      <w:t>ZÁKLADNÍ ŠKOLA, Bruntál, Rýmařovská 15</w:t>
    </w:r>
    <w:r>
      <w:rPr>
        <w:b/>
        <w:sz w:val="36"/>
        <w:u w:val="single"/>
      </w:rPr>
      <w:t>,</w:t>
    </w:r>
    <w:r>
      <w:rPr>
        <w:sz w:val="36"/>
        <w:u w:val="single"/>
      </w:rPr>
      <w:t xml:space="preserve"> </w:t>
    </w:r>
    <w:r>
      <w:rPr>
        <w:u w:val="single"/>
      </w:rPr>
      <w:t>příspěvková organizace</w:t>
    </w:r>
  </w:p>
  <w:p w14:paraId="0D3AF1AB" w14:textId="77777777" w:rsidR="00D7011F" w:rsidRDefault="00D7011F" w:rsidP="00D7011F">
    <w:pPr>
      <w:pStyle w:val="Zhlav"/>
    </w:pPr>
    <w:r>
      <w:t xml:space="preserve">IČO: 60802669                                                                   </w:t>
    </w:r>
  </w:p>
  <w:bookmarkEnd w:id="1"/>
  <w:p w14:paraId="6C27AA63" w14:textId="77777777" w:rsidR="00D7011F" w:rsidRDefault="00D701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60A9E"/>
    <w:multiLevelType w:val="hybridMultilevel"/>
    <w:tmpl w:val="9940A4BC"/>
    <w:lvl w:ilvl="0" w:tplc="1EB44384">
      <w:start w:val="1"/>
      <w:numFmt w:val="lowerLetter"/>
      <w:lvlText w:val="%1)"/>
      <w:lvlJc w:val="left"/>
      <w:pPr>
        <w:tabs>
          <w:tab w:val="num" w:pos="1701"/>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AAC11A3"/>
    <w:multiLevelType w:val="hybridMultilevel"/>
    <w:tmpl w:val="783CF0EE"/>
    <w:lvl w:ilvl="0" w:tplc="04050001">
      <w:start w:val="1"/>
      <w:numFmt w:val="bullet"/>
      <w:lvlText w:val=""/>
      <w:lvlJc w:val="left"/>
      <w:pPr>
        <w:ind w:left="2062" w:hanging="360"/>
      </w:pPr>
      <w:rPr>
        <w:rFonts w:ascii="Symbol" w:hAnsi="Symbol" w:hint="default"/>
      </w:rPr>
    </w:lvl>
    <w:lvl w:ilvl="1" w:tplc="04050003" w:tentative="1">
      <w:start w:val="1"/>
      <w:numFmt w:val="bullet"/>
      <w:lvlText w:val="o"/>
      <w:lvlJc w:val="left"/>
      <w:pPr>
        <w:ind w:left="2782" w:hanging="360"/>
      </w:pPr>
      <w:rPr>
        <w:rFonts w:ascii="Courier New" w:hAnsi="Courier New" w:cs="Courier New" w:hint="default"/>
      </w:rPr>
    </w:lvl>
    <w:lvl w:ilvl="2" w:tplc="04050005" w:tentative="1">
      <w:start w:val="1"/>
      <w:numFmt w:val="bullet"/>
      <w:lvlText w:val=""/>
      <w:lvlJc w:val="left"/>
      <w:pPr>
        <w:ind w:left="3502" w:hanging="360"/>
      </w:pPr>
      <w:rPr>
        <w:rFonts w:ascii="Wingdings" w:hAnsi="Wingdings" w:hint="default"/>
      </w:rPr>
    </w:lvl>
    <w:lvl w:ilvl="3" w:tplc="04050001" w:tentative="1">
      <w:start w:val="1"/>
      <w:numFmt w:val="bullet"/>
      <w:lvlText w:val=""/>
      <w:lvlJc w:val="left"/>
      <w:pPr>
        <w:ind w:left="4222" w:hanging="360"/>
      </w:pPr>
      <w:rPr>
        <w:rFonts w:ascii="Symbol" w:hAnsi="Symbol" w:hint="default"/>
      </w:rPr>
    </w:lvl>
    <w:lvl w:ilvl="4" w:tplc="04050003" w:tentative="1">
      <w:start w:val="1"/>
      <w:numFmt w:val="bullet"/>
      <w:lvlText w:val="o"/>
      <w:lvlJc w:val="left"/>
      <w:pPr>
        <w:ind w:left="4942" w:hanging="360"/>
      </w:pPr>
      <w:rPr>
        <w:rFonts w:ascii="Courier New" w:hAnsi="Courier New" w:cs="Courier New" w:hint="default"/>
      </w:rPr>
    </w:lvl>
    <w:lvl w:ilvl="5" w:tplc="04050005" w:tentative="1">
      <w:start w:val="1"/>
      <w:numFmt w:val="bullet"/>
      <w:lvlText w:val=""/>
      <w:lvlJc w:val="left"/>
      <w:pPr>
        <w:ind w:left="5662" w:hanging="360"/>
      </w:pPr>
      <w:rPr>
        <w:rFonts w:ascii="Wingdings" w:hAnsi="Wingdings" w:hint="default"/>
      </w:rPr>
    </w:lvl>
    <w:lvl w:ilvl="6" w:tplc="04050001" w:tentative="1">
      <w:start w:val="1"/>
      <w:numFmt w:val="bullet"/>
      <w:lvlText w:val=""/>
      <w:lvlJc w:val="left"/>
      <w:pPr>
        <w:ind w:left="6382" w:hanging="360"/>
      </w:pPr>
      <w:rPr>
        <w:rFonts w:ascii="Symbol" w:hAnsi="Symbol" w:hint="default"/>
      </w:rPr>
    </w:lvl>
    <w:lvl w:ilvl="7" w:tplc="04050003" w:tentative="1">
      <w:start w:val="1"/>
      <w:numFmt w:val="bullet"/>
      <w:lvlText w:val="o"/>
      <w:lvlJc w:val="left"/>
      <w:pPr>
        <w:ind w:left="7102" w:hanging="360"/>
      </w:pPr>
      <w:rPr>
        <w:rFonts w:ascii="Courier New" w:hAnsi="Courier New" w:cs="Courier New" w:hint="default"/>
      </w:rPr>
    </w:lvl>
    <w:lvl w:ilvl="8" w:tplc="04050005" w:tentative="1">
      <w:start w:val="1"/>
      <w:numFmt w:val="bullet"/>
      <w:lvlText w:val=""/>
      <w:lvlJc w:val="left"/>
      <w:pPr>
        <w:ind w:left="7822" w:hanging="360"/>
      </w:pPr>
      <w:rPr>
        <w:rFonts w:ascii="Wingdings" w:hAnsi="Wingdings" w:hint="default"/>
      </w:rPr>
    </w:lvl>
  </w:abstractNum>
  <w:abstractNum w:abstractNumId="3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9"/>
  </w:num>
  <w:num w:numId="2">
    <w:abstractNumId w:val="0"/>
  </w:num>
  <w:num w:numId="3">
    <w:abstractNumId w:val="1"/>
  </w:num>
  <w:num w:numId="4">
    <w:abstractNumId w:val="29"/>
  </w:num>
  <w:num w:numId="5">
    <w:abstractNumId w:val="40"/>
  </w:num>
  <w:num w:numId="6">
    <w:abstractNumId w:val="31"/>
  </w:num>
  <w:num w:numId="7">
    <w:abstractNumId w:val="14"/>
  </w:num>
  <w:num w:numId="8">
    <w:abstractNumId w:val="41"/>
  </w:num>
  <w:num w:numId="9">
    <w:abstractNumId w:val="4"/>
  </w:num>
  <w:num w:numId="10">
    <w:abstractNumId w:val="28"/>
  </w:num>
  <w:num w:numId="11">
    <w:abstractNumId w:val="6"/>
  </w:num>
  <w:num w:numId="12">
    <w:abstractNumId w:val="33"/>
  </w:num>
  <w:num w:numId="13">
    <w:abstractNumId w:val="5"/>
  </w:num>
  <w:num w:numId="14">
    <w:abstractNumId w:val="12"/>
  </w:num>
  <w:num w:numId="15">
    <w:abstractNumId w:val="7"/>
  </w:num>
  <w:num w:numId="16">
    <w:abstractNumId w:val="46"/>
  </w:num>
  <w:num w:numId="17">
    <w:abstractNumId w:val="8"/>
  </w:num>
  <w:num w:numId="18">
    <w:abstractNumId w:val="18"/>
  </w:num>
  <w:num w:numId="19">
    <w:abstractNumId w:val="30"/>
  </w:num>
  <w:num w:numId="20">
    <w:abstractNumId w:val="35"/>
  </w:num>
  <w:num w:numId="21">
    <w:abstractNumId w:val="38"/>
  </w:num>
  <w:num w:numId="22">
    <w:abstractNumId w:val="47"/>
  </w:num>
  <w:num w:numId="23">
    <w:abstractNumId w:val="15"/>
  </w:num>
  <w:num w:numId="24">
    <w:abstractNumId w:val="13"/>
  </w:num>
  <w:num w:numId="25">
    <w:abstractNumId w:val="3"/>
  </w:num>
  <w:num w:numId="26">
    <w:abstractNumId w:val="45"/>
  </w:num>
  <w:num w:numId="27">
    <w:abstractNumId w:val="16"/>
  </w:num>
  <w:num w:numId="28">
    <w:abstractNumId w:val="22"/>
  </w:num>
  <w:num w:numId="29">
    <w:abstractNumId w:val="26"/>
  </w:num>
  <w:num w:numId="30">
    <w:abstractNumId w:val="44"/>
  </w:num>
  <w:num w:numId="31">
    <w:abstractNumId w:val="34"/>
  </w:num>
  <w:num w:numId="32">
    <w:abstractNumId w:val="11"/>
  </w:num>
  <w:num w:numId="33">
    <w:abstractNumId w:val="2"/>
  </w:num>
  <w:num w:numId="34">
    <w:abstractNumId w:val="27"/>
  </w:num>
  <w:num w:numId="35">
    <w:abstractNumId w:val="17"/>
  </w:num>
  <w:num w:numId="36">
    <w:abstractNumId w:val="21"/>
  </w:num>
  <w:num w:numId="37">
    <w:abstractNumId w:val="10"/>
  </w:num>
  <w:num w:numId="38">
    <w:abstractNumId w:val="42"/>
  </w:num>
  <w:num w:numId="39">
    <w:abstractNumId w:val="19"/>
  </w:num>
  <w:num w:numId="40">
    <w:abstractNumId w:val="9"/>
  </w:num>
  <w:num w:numId="41">
    <w:abstractNumId w:val="20"/>
  </w:num>
  <w:num w:numId="42">
    <w:abstractNumId w:val="37"/>
  </w:num>
  <w:num w:numId="43">
    <w:abstractNumId w:val="43"/>
  </w:num>
  <w:num w:numId="44">
    <w:abstractNumId w:val="32"/>
  </w:num>
  <w:num w:numId="45">
    <w:abstractNumId w:val="25"/>
  </w:num>
  <w:num w:numId="46">
    <w:abstractNumId w:val="23"/>
  </w:num>
  <w:num w:numId="47">
    <w:abstractNumId w:val="24"/>
  </w:num>
  <w:num w:numId="48">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40"/>
    <w:rsid w:val="00056BB3"/>
    <w:rsid w:val="000602FC"/>
    <w:rsid w:val="00063D6E"/>
    <w:rsid w:val="000644EF"/>
    <w:rsid w:val="00070D0F"/>
    <w:rsid w:val="0007470A"/>
    <w:rsid w:val="00074802"/>
    <w:rsid w:val="00075A06"/>
    <w:rsid w:val="00075C39"/>
    <w:rsid w:val="0007707B"/>
    <w:rsid w:val="00080121"/>
    <w:rsid w:val="0008024C"/>
    <w:rsid w:val="00080251"/>
    <w:rsid w:val="000809EC"/>
    <w:rsid w:val="00080F1B"/>
    <w:rsid w:val="00080FC0"/>
    <w:rsid w:val="00082AB1"/>
    <w:rsid w:val="00086CDE"/>
    <w:rsid w:val="000873A3"/>
    <w:rsid w:val="00090F9C"/>
    <w:rsid w:val="000918C1"/>
    <w:rsid w:val="00095317"/>
    <w:rsid w:val="000A4E91"/>
    <w:rsid w:val="000A4FF3"/>
    <w:rsid w:val="000A5756"/>
    <w:rsid w:val="000A73BB"/>
    <w:rsid w:val="000B105C"/>
    <w:rsid w:val="000B187E"/>
    <w:rsid w:val="000B4D2B"/>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07FD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6F30"/>
    <w:rsid w:val="00157396"/>
    <w:rsid w:val="00160431"/>
    <w:rsid w:val="001609A0"/>
    <w:rsid w:val="00162128"/>
    <w:rsid w:val="001624D9"/>
    <w:rsid w:val="00162627"/>
    <w:rsid w:val="0016327A"/>
    <w:rsid w:val="001672D0"/>
    <w:rsid w:val="00167889"/>
    <w:rsid w:val="00170D25"/>
    <w:rsid w:val="001727EA"/>
    <w:rsid w:val="0017385A"/>
    <w:rsid w:val="00176D01"/>
    <w:rsid w:val="00177219"/>
    <w:rsid w:val="001801EE"/>
    <w:rsid w:val="00180E86"/>
    <w:rsid w:val="001853A9"/>
    <w:rsid w:val="001876F4"/>
    <w:rsid w:val="001913C5"/>
    <w:rsid w:val="00192EE0"/>
    <w:rsid w:val="001949B4"/>
    <w:rsid w:val="00197992"/>
    <w:rsid w:val="001A08BA"/>
    <w:rsid w:val="001A11C4"/>
    <w:rsid w:val="001A3073"/>
    <w:rsid w:val="001A3315"/>
    <w:rsid w:val="001A4FDD"/>
    <w:rsid w:val="001A5BD9"/>
    <w:rsid w:val="001A712C"/>
    <w:rsid w:val="001B2233"/>
    <w:rsid w:val="001B2C90"/>
    <w:rsid w:val="001B4AF4"/>
    <w:rsid w:val="001B4DA6"/>
    <w:rsid w:val="001C0103"/>
    <w:rsid w:val="001C0A98"/>
    <w:rsid w:val="001C2E0E"/>
    <w:rsid w:val="001C3B7A"/>
    <w:rsid w:val="001D1BBF"/>
    <w:rsid w:val="001D3420"/>
    <w:rsid w:val="001D513A"/>
    <w:rsid w:val="001D5485"/>
    <w:rsid w:val="001D58CE"/>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2BA"/>
    <w:rsid w:val="00216885"/>
    <w:rsid w:val="00217618"/>
    <w:rsid w:val="002203D4"/>
    <w:rsid w:val="0022087C"/>
    <w:rsid w:val="002229FA"/>
    <w:rsid w:val="002331B5"/>
    <w:rsid w:val="00233D37"/>
    <w:rsid w:val="00236924"/>
    <w:rsid w:val="00240839"/>
    <w:rsid w:val="00240C4B"/>
    <w:rsid w:val="002413EF"/>
    <w:rsid w:val="002414A4"/>
    <w:rsid w:val="00245903"/>
    <w:rsid w:val="00245D06"/>
    <w:rsid w:val="002463E7"/>
    <w:rsid w:val="002578D9"/>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D6C0C"/>
    <w:rsid w:val="002E2594"/>
    <w:rsid w:val="002E29D9"/>
    <w:rsid w:val="002E58D9"/>
    <w:rsid w:val="002E5A10"/>
    <w:rsid w:val="002E794E"/>
    <w:rsid w:val="002E7AC6"/>
    <w:rsid w:val="002F32D0"/>
    <w:rsid w:val="003025F1"/>
    <w:rsid w:val="00304CCB"/>
    <w:rsid w:val="00305854"/>
    <w:rsid w:val="00306FA6"/>
    <w:rsid w:val="00307C47"/>
    <w:rsid w:val="00310524"/>
    <w:rsid w:val="00310B26"/>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0BA3"/>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096A"/>
    <w:rsid w:val="003C2252"/>
    <w:rsid w:val="003C275D"/>
    <w:rsid w:val="003C3881"/>
    <w:rsid w:val="003C5858"/>
    <w:rsid w:val="003C5DE1"/>
    <w:rsid w:val="003D3CF6"/>
    <w:rsid w:val="003D51B9"/>
    <w:rsid w:val="003D7660"/>
    <w:rsid w:val="003E63FC"/>
    <w:rsid w:val="003E6642"/>
    <w:rsid w:val="003F03D5"/>
    <w:rsid w:val="003F7659"/>
    <w:rsid w:val="0040206A"/>
    <w:rsid w:val="0040751F"/>
    <w:rsid w:val="004110F9"/>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09B"/>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4638"/>
    <w:rsid w:val="004757ED"/>
    <w:rsid w:val="0048145D"/>
    <w:rsid w:val="00481640"/>
    <w:rsid w:val="00481FDC"/>
    <w:rsid w:val="00487F0B"/>
    <w:rsid w:val="00493068"/>
    <w:rsid w:val="0049362B"/>
    <w:rsid w:val="00495FD8"/>
    <w:rsid w:val="0049630B"/>
    <w:rsid w:val="004A241C"/>
    <w:rsid w:val="004A2DDB"/>
    <w:rsid w:val="004A3127"/>
    <w:rsid w:val="004A537D"/>
    <w:rsid w:val="004B10D6"/>
    <w:rsid w:val="004B2E7E"/>
    <w:rsid w:val="004B400E"/>
    <w:rsid w:val="004B4833"/>
    <w:rsid w:val="004B6B62"/>
    <w:rsid w:val="004C1437"/>
    <w:rsid w:val="004C2AB9"/>
    <w:rsid w:val="004C3A76"/>
    <w:rsid w:val="004C3C16"/>
    <w:rsid w:val="004C46F7"/>
    <w:rsid w:val="004C60B9"/>
    <w:rsid w:val="004C68E7"/>
    <w:rsid w:val="004D2A48"/>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504"/>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B23"/>
    <w:rsid w:val="00573D21"/>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0AE3"/>
    <w:rsid w:val="005F113F"/>
    <w:rsid w:val="005F178F"/>
    <w:rsid w:val="005F18D5"/>
    <w:rsid w:val="005F2933"/>
    <w:rsid w:val="005F38F0"/>
    <w:rsid w:val="005F4744"/>
    <w:rsid w:val="005F6AF1"/>
    <w:rsid w:val="006002AF"/>
    <w:rsid w:val="00604284"/>
    <w:rsid w:val="00605799"/>
    <w:rsid w:val="00605E19"/>
    <w:rsid w:val="0060679B"/>
    <w:rsid w:val="00606AA2"/>
    <w:rsid w:val="00607CEC"/>
    <w:rsid w:val="006103ED"/>
    <w:rsid w:val="00611DA1"/>
    <w:rsid w:val="00614B14"/>
    <w:rsid w:val="00614F11"/>
    <w:rsid w:val="006179F7"/>
    <w:rsid w:val="00617BEE"/>
    <w:rsid w:val="00622AD8"/>
    <w:rsid w:val="00623B36"/>
    <w:rsid w:val="0062497F"/>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4832"/>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3598"/>
    <w:rsid w:val="00702686"/>
    <w:rsid w:val="007053D5"/>
    <w:rsid w:val="00706AAB"/>
    <w:rsid w:val="00706EE8"/>
    <w:rsid w:val="007107FF"/>
    <w:rsid w:val="00710BB1"/>
    <w:rsid w:val="007137C3"/>
    <w:rsid w:val="0071617E"/>
    <w:rsid w:val="00720017"/>
    <w:rsid w:val="00720A5A"/>
    <w:rsid w:val="00721000"/>
    <w:rsid w:val="00723DB5"/>
    <w:rsid w:val="00724D88"/>
    <w:rsid w:val="00726663"/>
    <w:rsid w:val="00727F2D"/>
    <w:rsid w:val="0073072F"/>
    <w:rsid w:val="007307EC"/>
    <w:rsid w:val="007361D2"/>
    <w:rsid w:val="0074276A"/>
    <w:rsid w:val="007434F0"/>
    <w:rsid w:val="007435AB"/>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5E6B"/>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6710"/>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379"/>
    <w:rsid w:val="00852D39"/>
    <w:rsid w:val="00854805"/>
    <w:rsid w:val="0085515F"/>
    <w:rsid w:val="0085538A"/>
    <w:rsid w:val="00855B54"/>
    <w:rsid w:val="0085626E"/>
    <w:rsid w:val="008563D6"/>
    <w:rsid w:val="00856E9E"/>
    <w:rsid w:val="008579CE"/>
    <w:rsid w:val="00863A59"/>
    <w:rsid w:val="00865A47"/>
    <w:rsid w:val="00866A02"/>
    <w:rsid w:val="008673FB"/>
    <w:rsid w:val="00870322"/>
    <w:rsid w:val="00871804"/>
    <w:rsid w:val="008732C2"/>
    <w:rsid w:val="00873C08"/>
    <w:rsid w:val="00875E12"/>
    <w:rsid w:val="008765E9"/>
    <w:rsid w:val="008766D9"/>
    <w:rsid w:val="0087725D"/>
    <w:rsid w:val="008777FF"/>
    <w:rsid w:val="008832E3"/>
    <w:rsid w:val="00885AF6"/>
    <w:rsid w:val="0088666F"/>
    <w:rsid w:val="0088797C"/>
    <w:rsid w:val="00890ADC"/>
    <w:rsid w:val="00895D73"/>
    <w:rsid w:val="008A01DE"/>
    <w:rsid w:val="008A3649"/>
    <w:rsid w:val="008A41E2"/>
    <w:rsid w:val="008A4359"/>
    <w:rsid w:val="008B491E"/>
    <w:rsid w:val="008B4A94"/>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024"/>
    <w:rsid w:val="00902592"/>
    <w:rsid w:val="00904C7C"/>
    <w:rsid w:val="009052BD"/>
    <w:rsid w:val="00906BFE"/>
    <w:rsid w:val="00907E7F"/>
    <w:rsid w:val="00911458"/>
    <w:rsid w:val="00911A0A"/>
    <w:rsid w:val="00913CDB"/>
    <w:rsid w:val="009157DA"/>
    <w:rsid w:val="00916E97"/>
    <w:rsid w:val="00920413"/>
    <w:rsid w:val="009204E2"/>
    <w:rsid w:val="009212AC"/>
    <w:rsid w:val="009269EF"/>
    <w:rsid w:val="009271BE"/>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21CD"/>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2173"/>
    <w:rsid w:val="009D3077"/>
    <w:rsid w:val="009D314E"/>
    <w:rsid w:val="009D3394"/>
    <w:rsid w:val="009E3626"/>
    <w:rsid w:val="009F05FA"/>
    <w:rsid w:val="009F221C"/>
    <w:rsid w:val="009F4CDB"/>
    <w:rsid w:val="009F6B66"/>
    <w:rsid w:val="00A00511"/>
    <w:rsid w:val="00A038B4"/>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6D9"/>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0F08"/>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8BF"/>
    <w:rsid w:val="00B05F43"/>
    <w:rsid w:val="00B1128A"/>
    <w:rsid w:val="00B143FD"/>
    <w:rsid w:val="00B144E1"/>
    <w:rsid w:val="00B16822"/>
    <w:rsid w:val="00B179CB"/>
    <w:rsid w:val="00B22DC7"/>
    <w:rsid w:val="00B2588A"/>
    <w:rsid w:val="00B30124"/>
    <w:rsid w:val="00B31857"/>
    <w:rsid w:val="00B31C97"/>
    <w:rsid w:val="00B36AFE"/>
    <w:rsid w:val="00B40EC3"/>
    <w:rsid w:val="00B42220"/>
    <w:rsid w:val="00B43048"/>
    <w:rsid w:val="00B44E79"/>
    <w:rsid w:val="00B46182"/>
    <w:rsid w:val="00B50FCC"/>
    <w:rsid w:val="00B515B3"/>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2CA3"/>
    <w:rsid w:val="00B852F1"/>
    <w:rsid w:val="00B92A77"/>
    <w:rsid w:val="00B9364F"/>
    <w:rsid w:val="00B937D0"/>
    <w:rsid w:val="00B96D43"/>
    <w:rsid w:val="00B978DC"/>
    <w:rsid w:val="00BA0841"/>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8C4"/>
    <w:rsid w:val="00BF4ADF"/>
    <w:rsid w:val="00BF621D"/>
    <w:rsid w:val="00BF680C"/>
    <w:rsid w:val="00BF71CA"/>
    <w:rsid w:val="00C00633"/>
    <w:rsid w:val="00C0173E"/>
    <w:rsid w:val="00C01755"/>
    <w:rsid w:val="00C01D49"/>
    <w:rsid w:val="00C033DD"/>
    <w:rsid w:val="00C04171"/>
    <w:rsid w:val="00C12F5D"/>
    <w:rsid w:val="00C12F8A"/>
    <w:rsid w:val="00C140A0"/>
    <w:rsid w:val="00C20484"/>
    <w:rsid w:val="00C225CA"/>
    <w:rsid w:val="00C26524"/>
    <w:rsid w:val="00C26BAC"/>
    <w:rsid w:val="00C312B9"/>
    <w:rsid w:val="00C33722"/>
    <w:rsid w:val="00C33DB4"/>
    <w:rsid w:val="00C36291"/>
    <w:rsid w:val="00C36BE6"/>
    <w:rsid w:val="00C37A7A"/>
    <w:rsid w:val="00C37AFA"/>
    <w:rsid w:val="00C41116"/>
    <w:rsid w:val="00C43959"/>
    <w:rsid w:val="00C44940"/>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29E"/>
    <w:rsid w:val="00C86E44"/>
    <w:rsid w:val="00C91A9F"/>
    <w:rsid w:val="00C93E8D"/>
    <w:rsid w:val="00C96D4B"/>
    <w:rsid w:val="00CA09D9"/>
    <w:rsid w:val="00CA36E9"/>
    <w:rsid w:val="00CA379A"/>
    <w:rsid w:val="00CA3F12"/>
    <w:rsid w:val="00CA5190"/>
    <w:rsid w:val="00CA5E72"/>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6307"/>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3AAA"/>
    <w:rsid w:val="00D16674"/>
    <w:rsid w:val="00D16837"/>
    <w:rsid w:val="00D172BC"/>
    <w:rsid w:val="00D2255A"/>
    <w:rsid w:val="00D2420F"/>
    <w:rsid w:val="00D24AB4"/>
    <w:rsid w:val="00D24C13"/>
    <w:rsid w:val="00D26FE7"/>
    <w:rsid w:val="00D30BA4"/>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362"/>
    <w:rsid w:val="00D60606"/>
    <w:rsid w:val="00D627E7"/>
    <w:rsid w:val="00D63794"/>
    <w:rsid w:val="00D64B58"/>
    <w:rsid w:val="00D64FD6"/>
    <w:rsid w:val="00D659ED"/>
    <w:rsid w:val="00D67E87"/>
    <w:rsid w:val="00D67F19"/>
    <w:rsid w:val="00D7011F"/>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6837"/>
    <w:rsid w:val="00DB7A11"/>
    <w:rsid w:val="00DC056B"/>
    <w:rsid w:val="00DC078F"/>
    <w:rsid w:val="00DC0EC1"/>
    <w:rsid w:val="00DC16B7"/>
    <w:rsid w:val="00DC3FCB"/>
    <w:rsid w:val="00DC48CF"/>
    <w:rsid w:val="00DC4DD4"/>
    <w:rsid w:val="00DC6835"/>
    <w:rsid w:val="00DC71D4"/>
    <w:rsid w:val="00DD0102"/>
    <w:rsid w:val="00DD2F51"/>
    <w:rsid w:val="00DD3629"/>
    <w:rsid w:val="00DD4045"/>
    <w:rsid w:val="00DD5E6E"/>
    <w:rsid w:val="00DE134F"/>
    <w:rsid w:val="00DE4716"/>
    <w:rsid w:val="00DF5680"/>
    <w:rsid w:val="00DF6BBD"/>
    <w:rsid w:val="00E007BD"/>
    <w:rsid w:val="00E00922"/>
    <w:rsid w:val="00E036E3"/>
    <w:rsid w:val="00E0756F"/>
    <w:rsid w:val="00E1093F"/>
    <w:rsid w:val="00E10DF2"/>
    <w:rsid w:val="00E11701"/>
    <w:rsid w:val="00E144C2"/>
    <w:rsid w:val="00E16447"/>
    <w:rsid w:val="00E17FCE"/>
    <w:rsid w:val="00E23149"/>
    <w:rsid w:val="00E232B2"/>
    <w:rsid w:val="00E24ED5"/>
    <w:rsid w:val="00E25403"/>
    <w:rsid w:val="00E26844"/>
    <w:rsid w:val="00E27643"/>
    <w:rsid w:val="00E31EE0"/>
    <w:rsid w:val="00E34B85"/>
    <w:rsid w:val="00E365BA"/>
    <w:rsid w:val="00E36F89"/>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0477"/>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5B37"/>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6862"/>
    <w:rsid w:val="00F17172"/>
    <w:rsid w:val="00F23DF3"/>
    <w:rsid w:val="00F27E9B"/>
    <w:rsid w:val="00F3001C"/>
    <w:rsid w:val="00F32081"/>
    <w:rsid w:val="00F323CB"/>
    <w:rsid w:val="00F32A16"/>
    <w:rsid w:val="00F34D81"/>
    <w:rsid w:val="00F35B82"/>
    <w:rsid w:val="00F361E3"/>
    <w:rsid w:val="00F36414"/>
    <w:rsid w:val="00F41874"/>
    <w:rsid w:val="00F4369D"/>
    <w:rsid w:val="00F44B09"/>
    <w:rsid w:val="00F45279"/>
    <w:rsid w:val="00F5380B"/>
    <w:rsid w:val="00F54D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2128"/>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uiPriority w:val="99"/>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rnotova@zsbr.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notova@zsbr.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13D56C0184364F8406C32570BE0371" ma:contentTypeVersion="12" ma:contentTypeDescription="Create a new document." ma:contentTypeScope="" ma:versionID="d375e8e6d439655ec7bbaf45f7faba39">
  <xsd:schema xmlns:xsd="http://www.w3.org/2001/XMLSchema" xmlns:xs="http://www.w3.org/2001/XMLSchema" xmlns:p="http://schemas.microsoft.com/office/2006/metadata/properties" xmlns:ns2="1bb3601b-82af-4ab6-8c23-a28a59d0dd60" xmlns:ns3="7c9da315-7428-4f7d-85ab-8a0dbff21fca" targetNamespace="http://schemas.microsoft.com/office/2006/metadata/properties" ma:root="true" ma:fieldsID="8a271487206d7626e9ce3cadc03fbc56" ns2:_="" ns3:_="">
    <xsd:import namespace="1bb3601b-82af-4ab6-8c23-a28a59d0dd60"/>
    <xsd:import namespace="7c9da315-7428-4f7d-85ab-8a0dbff21f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b3601b-82af-4ab6-8c23-a28a59d0d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da315-7428-4f7d-85ab-8a0dbff21fc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5120be-4e33-4f85-96ad-0e7b7658d7c0}" ma:internalName="TaxCatchAll" ma:showField="CatchAllData" ma:web="7c9da315-7428-4f7d-85ab-8a0dbff21f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b3601b-82af-4ab6-8c23-a28a59d0dd60">
      <Terms xmlns="http://schemas.microsoft.com/office/infopath/2007/PartnerControls"/>
    </lcf76f155ced4ddcb4097134ff3c332f>
    <TaxCatchAll xmlns="7c9da315-7428-4f7d-85ab-8a0dbff21fc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A15AC-D6EC-4713-9439-EF954361C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b3601b-82af-4ab6-8c23-a28a59d0dd60"/>
    <ds:schemaRef ds:uri="7c9da315-7428-4f7d-85ab-8a0dbff21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1bb3601b-82af-4ab6-8c23-a28a59d0dd60"/>
    <ds:schemaRef ds:uri="7c9da315-7428-4f7d-85ab-8a0dbff21fca"/>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1E9BCC50-E90F-44D1-8867-22C0BB84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8041</Words>
  <Characters>47448</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Barbora Kolbasová</cp:lastModifiedBy>
  <cp:revision>9</cp:revision>
  <cp:lastPrinted>2019-06-12T07:09:00Z</cp:lastPrinted>
  <dcterms:created xsi:type="dcterms:W3CDTF">2026-02-13T12:37:00Z</dcterms:created>
  <dcterms:modified xsi:type="dcterms:W3CDTF">2026-02-19T12:00:00Z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0x010100F113D56C0184364F8406C32570BE0371</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y fmtid="{D5CDD505-2E9C-101B-9397-08002B2CF9AE}" pid="18" name="MediaServiceImageTags">
    <vt:lpwstr/>
  </property>
</Properties>
</file>